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481" w:rsidRDefault="00547481" w:rsidP="00547481">
      <w:pPr>
        <w:rPr>
          <w:rFonts w:eastAsia="Times New Roman"/>
          <w:b/>
          <w:bCs/>
        </w:rPr>
      </w:pPr>
      <w:r>
        <w:rPr>
          <w:rFonts w:eastAsia="Times New Roman"/>
          <w:b/>
          <w:bCs/>
          <w:noProof/>
        </w:rPr>
        <w:drawing>
          <wp:inline distT="0" distB="0" distL="0" distR="0">
            <wp:extent cx="5731510" cy="1059180"/>
            <wp:effectExtent l="19050" t="0" r="2540" b="0"/>
            <wp:docPr id="1" name="Picture 0" descr="BHAF Logo Banner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AF Logo Banner CMYK.jpg"/>
                    <pic:cNvPicPr/>
                  </pic:nvPicPr>
                  <pic:blipFill>
                    <a:blip r:embed="rId5" cstate="print"/>
                    <a:stretch>
                      <a:fillRect/>
                    </a:stretch>
                  </pic:blipFill>
                  <pic:spPr>
                    <a:xfrm>
                      <a:off x="0" y="0"/>
                      <a:ext cx="5731510" cy="1059180"/>
                    </a:xfrm>
                    <a:prstGeom prst="rect">
                      <a:avLst/>
                    </a:prstGeom>
                  </pic:spPr>
                </pic:pic>
              </a:graphicData>
            </a:graphic>
          </wp:inline>
        </w:drawing>
      </w:r>
    </w:p>
    <w:p w:rsidR="00547481" w:rsidRDefault="00547481" w:rsidP="00547481">
      <w:pPr>
        <w:rPr>
          <w:rFonts w:eastAsia="Times New Roman"/>
          <w:b/>
          <w:bCs/>
        </w:rPr>
      </w:pPr>
    </w:p>
    <w:p w:rsidR="00547481" w:rsidRDefault="00547481" w:rsidP="00547481">
      <w:pPr>
        <w:jc w:val="center"/>
        <w:rPr>
          <w:rFonts w:eastAsia="Times New Roman"/>
        </w:rPr>
      </w:pPr>
      <w:r>
        <w:rPr>
          <w:rFonts w:eastAsia="Times New Roman"/>
          <w:b/>
          <w:bCs/>
        </w:rPr>
        <w:t>Minutes of the 2017 BHAF AGM 29.3.17</w:t>
      </w:r>
    </w:p>
    <w:p w:rsidR="00547481" w:rsidRDefault="00547481" w:rsidP="00547481">
      <w:pPr>
        <w:rPr>
          <w:rFonts w:eastAsia="Times New Roman"/>
        </w:rPr>
      </w:pPr>
    </w:p>
    <w:p w:rsidR="00547481" w:rsidRDefault="00547481" w:rsidP="00547481">
      <w:pPr>
        <w:rPr>
          <w:rFonts w:eastAsia="Times New Roman"/>
        </w:rPr>
      </w:pPr>
      <w:r>
        <w:rPr>
          <w:rFonts w:eastAsia="Times New Roman"/>
          <w:b/>
          <w:bCs/>
        </w:rPr>
        <w:t>Apologies:</w:t>
      </w:r>
      <w:r>
        <w:rPr>
          <w:rFonts w:eastAsia="Times New Roman"/>
        </w:rPr>
        <w:t xml:space="preserve"> none</w:t>
      </w:r>
    </w:p>
    <w:p w:rsidR="00547481" w:rsidRDefault="00547481" w:rsidP="00547481">
      <w:pPr>
        <w:rPr>
          <w:rFonts w:eastAsia="Times New Roman"/>
        </w:rPr>
      </w:pPr>
    </w:p>
    <w:p w:rsidR="00547481" w:rsidRDefault="00547481" w:rsidP="00547481">
      <w:pPr>
        <w:rPr>
          <w:rFonts w:eastAsia="Times New Roman"/>
        </w:rPr>
      </w:pPr>
    </w:p>
    <w:p w:rsidR="00547481" w:rsidRDefault="00547481" w:rsidP="00547481">
      <w:pPr>
        <w:rPr>
          <w:rFonts w:eastAsia="Times New Roman"/>
        </w:rPr>
      </w:pPr>
      <w:r>
        <w:rPr>
          <w:rFonts w:eastAsia="Times New Roman"/>
          <w:b/>
          <w:bCs/>
        </w:rPr>
        <w:t>Chairman's report:</w:t>
      </w:r>
    </w:p>
    <w:p w:rsidR="00547481" w:rsidRDefault="00547481" w:rsidP="00547481">
      <w:pPr>
        <w:rPr>
          <w:rFonts w:eastAsia="Times New Roman"/>
        </w:rPr>
      </w:pPr>
    </w:p>
    <w:p w:rsidR="00547481" w:rsidRDefault="00547481" w:rsidP="00547481">
      <w:pPr>
        <w:rPr>
          <w:rFonts w:eastAsia="Times New Roman"/>
        </w:rPr>
      </w:pPr>
    </w:p>
    <w:p w:rsidR="00547481" w:rsidRDefault="00547481" w:rsidP="00547481">
      <w:pPr>
        <w:rPr>
          <w:rFonts w:eastAsia="Times New Roman"/>
        </w:rPr>
      </w:pPr>
      <w:r>
        <w:rPr>
          <w:rFonts w:eastAsia="Times New Roman"/>
        </w:rPr>
        <w:t>Minutes of the last AGM approved</w:t>
      </w:r>
    </w:p>
    <w:p w:rsidR="00547481" w:rsidRDefault="00547481" w:rsidP="00547481">
      <w:pPr>
        <w:rPr>
          <w:rFonts w:eastAsia="Times New Roman"/>
        </w:rPr>
      </w:pPr>
    </w:p>
    <w:p w:rsidR="00547481" w:rsidRDefault="00547481" w:rsidP="00547481">
      <w:pPr>
        <w:rPr>
          <w:rFonts w:eastAsia="Times New Roman"/>
        </w:rPr>
      </w:pPr>
      <w:r>
        <w:rPr>
          <w:rFonts w:eastAsia="Times New Roman"/>
        </w:rPr>
        <w:t>Mitigating cuts in the allotment service.</w:t>
      </w:r>
    </w:p>
    <w:p w:rsidR="00547481" w:rsidRDefault="00547481" w:rsidP="00547481">
      <w:pPr>
        <w:rPr>
          <w:rFonts w:eastAsia="Times New Roman"/>
        </w:rPr>
      </w:pPr>
    </w:p>
    <w:p w:rsidR="00547481" w:rsidRDefault="00547481" w:rsidP="00547481">
      <w:pPr>
        <w:rPr>
          <w:rFonts w:eastAsia="Times New Roman"/>
        </w:rPr>
      </w:pPr>
      <w:r>
        <w:rPr>
          <w:rFonts w:eastAsia="Times New Roman"/>
        </w:rPr>
        <w:t xml:space="preserve">Rob Walker attended Forum Meetings. </w:t>
      </w:r>
      <w:proofErr w:type="gramStart"/>
      <w:r>
        <w:rPr>
          <w:rFonts w:eastAsia="Times New Roman"/>
          <w:i/>
          <w:iCs/>
        </w:rPr>
        <w:t>Jim to report further</w:t>
      </w:r>
      <w:r>
        <w:rPr>
          <w:rFonts w:eastAsia="Times New Roman"/>
        </w:rPr>
        <w:t>.</w:t>
      </w:r>
      <w:proofErr w:type="gramEnd"/>
    </w:p>
    <w:p w:rsidR="00547481" w:rsidRDefault="00547481" w:rsidP="00547481">
      <w:pPr>
        <w:rPr>
          <w:rFonts w:eastAsia="Times New Roman"/>
        </w:rPr>
      </w:pPr>
    </w:p>
    <w:p w:rsidR="00547481" w:rsidRDefault="00547481" w:rsidP="00547481">
      <w:pPr>
        <w:rPr>
          <w:rFonts w:eastAsia="Times New Roman"/>
        </w:rPr>
      </w:pPr>
      <w:r>
        <w:rPr>
          <w:rFonts w:eastAsia="Times New Roman"/>
        </w:rPr>
        <w:t>Forum meetings well attended with good feedback.</w:t>
      </w:r>
    </w:p>
    <w:p w:rsidR="00547481" w:rsidRDefault="00547481" w:rsidP="00547481">
      <w:pPr>
        <w:rPr>
          <w:rFonts w:eastAsia="Times New Roman"/>
        </w:rPr>
      </w:pPr>
    </w:p>
    <w:p w:rsidR="00547481" w:rsidRDefault="00547481" w:rsidP="00547481">
      <w:pPr>
        <w:rPr>
          <w:rFonts w:eastAsia="Times New Roman"/>
        </w:rPr>
      </w:pPr>
      <w:proofErr w:type="gramStart"/>
      <w:r>
        <w:rPr>
          <w:rFonts w:eastAsia="Times New Roman"/>
        </w:rPr>
        <w:t>Site Reps Focus Meetings.</w:t>
      </w:r>
      <w:proofErr w:type="gramEnd"/>
      <w:r>
        <w:rPr>
          <w:rFonts w:eastAsia="Times New Roman"/>
        </w:rPr>
        <w:t xml:space="preserve"> </w:t>
      </w:r>
      <w:proofErr w:type="gramStart"/>
      <w:r>
        <w:rPr>
          <w:rFonts w:eastAsia="Times New Roman"/>
          <w:i/>
          <w:iCs/>
        </w:rPr>
        <w:t>Feedback from Maureen Winder</w:t>
      </w:r>
      <w:r>
        <w:rPr>
          <w:rFonts w:eastAsia="Times New Roman"/>
        </w:rPr>
        <w:t>.</w:t>
      </w:r>
      <w:proofErr w:type="gramEnd"/>
    </w:p>
    <w:p w:rsidR="00547481" w:rsidRDefault="00547481" w:rsidP="00547481">
      <w:pPr>
        <w:rPr>
          <w:rFonts w:eastAsia="Times New Roman"/>
        </w:rPr>
      </w:pPr>
    </w:p>
    <w:p w:rsidR="00547481" w:rsidRDefault="00547481" w:rsidP="00547481">
      <w:pPr>
        <w:rPr>
          <w:rFonts w:eastAsia="Times New Roman"/>
        </w:rPr>
      </w:pPr>
      <w:r>
        <w:rPr>
          <w:rFonts w:eastAsia="Times New Roman"/>
        </w:rPr>
        <w:t>Site Rep elections.</w:t>
      </w:r>
      <w:r>
        <w:rPr>
          <w:rFonts w:eastAsia="Times New Roman"/>
          <w:i/>
          <w:iCs/>
        </w:rPr>
        <w:t xml:space="preserve"> </w:t>
      </w:r>
      <w:proofErr w:type="gramStart"/>
      <w:r>
        <w:rPr>
          <w:rFonts w:eastAsia="Times New Roman"/>
          <w:i/>
          <w:iCs/>
        </w:rPr>
        <w:t>Feedback from Richard Howard.</w:t>
      </w:r>
      <w:proofErr w:type="gramEnd"/>
    </w:p>
    <w:p w:rsidR="00547481" w:rsidRDefault="00547481" w:rsidP="00547481">
      <w:pPr>
        <w:rPr>
          <w:rFonts w:eastAsia="Times New Roman"/>
        </w:rPr>
      </w:pPr>
    </w:p>
    <w:p w:rsidR="00547481" w:rsidRDefault="00547481" w:rsidP="00547481">
      <w:pPr>
        <w:rPr>
          <w:rFonts w:eastAsia="Times New Roman"/>
        </w:rPr>
      </w:pPr>
      <w:proofErr w:type="gramStart"/>
      <w:r>
        <w:rPr>
          <w:rFonts w:eastAsia="Times New Roman"/>
        </w:rPr>
        <w:t>Rules Revision, ongoing.</w:t>
      </w:r>
      <w:proofErr w:type="gramEnd"/>
      <w:r>
        <w:rPr>
          <w:rFonts w:eastAsia="Times New Roman"/>
        </w:rPr>
        <w:t xml:space="preserve"> </w:t>
      </w:r>
      <w:r>
        <w:rPr>
          <w:rFonts w:eastAsia="Times New Roman"/>
          <w:i/>
          <w:iCs/>
        </w:rPr>
        <w:t xml:space="preserve">Josephina working with </w:t>
      </w:r>
      <w:proofErr w:type="spellStart"/>
      <w:r>
        <w:rPr>
          <w:rFonts w:eastAsia="Times New Roman"/>
          <w:i/>
          <w:iCs/>
        </w:rPr>
        <w:t>DavidCooper</w:t>
      </w:r>
      <w:proofErr w:type="spellEnd"/>
      <w:r>
        <w:rPr>
          <w:rFonts w:eastAsia="Times New Roman"/>
          <w:i/>
          <w:iCs/>
        </w:rPr>
        <w:t xml:space="preserve"> and Jane Griffin</w:t>
      </w:r>
    </w:p>
    <w:p w:rsidR="00547481" w:rsidRDefault="00547481" w:rsidP="00547481">
      <w:pPr>
        <w:rPr>
          <w:rFonts w:eastAsia="Times New Roman"/>
        </w:rPr>
      </w:pPr>
    </w:p>
    <w:p w:rsidR="00547481" w:rsidRDefault="00547481" w:rsidP="00547481">
      <w:pPr>
        <w:rPr>
          <w:rFonts w:eastAsia="Times New Roman"/>
        </w:rPr>
      </w:pPr>
      <w:proofErr w:type="gramStart"/>
      <w:r>
        <w:rPr>
          <w:rFonts w:eastAsia="Times New Roman"/>
        </w:rPr>
        <w:t>Craven Vale and Whitehawk Hill Hub.</w:t>
      </w:r>
      <w:proofErr w:type="gramEnd"/>
      <w:r>
        <w:rPr>
          <w:rFonts w:eastAsia="Times New Roman"/>
        </w:rPr>
        <w:t> </w:t>
      </w:r>
    </w:p>
    <w:p w:rsidR="00547481" w:rsidRDefault="00547481" w:rsidP="00547481">
      <w:pPr>
        <w:rPr>
          <w:rFonts w:eastAsia="Times New Roman"/>
        </w:rPr>
      </w:pPr>
      <w:r>
        <w:rPr>
          <w:rFonts w:eastAsia="Times New Roman"/>
        </w:rPr>
        <w:t>Design students given the chance to design a covered outdoor meeting space adjacent to the hub.</w:t>
      </w:r>
    </w:p>
    <w:p w:rsidR="00547481" w:rsidRDefault="00547481" w:rsidP="00547481">
      <w:pPr>
        <w:rPr>
          <w:rFonts w:eastAsia="Times New Roman"/>
        </w:rPr>
      </w:pPr>
      <w:r>
        <w:rPr>
          <w:rFonts w:eastAsia="Times New Roman"/>
        </w:rPr>
        <w:t>Tight time constraints restricted the process and the ideas were not carried out. </w:t>
      </w:r>
    </w:p>
    <w:p w:rsidR="00547481" w:rsidRDefault="00547481" w:rsidP="00547481">
      <w:pPr>
        <w:rPr>
          <w:rFonts w:eastAsia="Times New Roman"/>
        </w:rPr>
      </w:pPr>
      <w:r>
        <w:rPr>
          <w:rFonts w:eastAsia="Times New Roman"/>
        </w:rPr>
        <w:t>However, it was felt to be a good opportunity to encourage future collaborations on different allotment sites.</w:t>
      </w:r>
    </w:p>
    <w:p w:rsidR="00547481" w:rsidRDefault="00547481" w:rsidP="00547481">
      <w:pPr>
        <w:rPr>
          <w:rFonts w:eastAsia="Times New Roman"/>
        </w:rPr>
      </w:pPr>
    </w:p>
    <w:p w:rsidR="00547481" w:rsidRDefault="00547481" w:rsidP="00547481">
      <w:pPr>
        <w:rPr>
          <w:rFonts w:eastAsia="Times New Roman"/>
        </w:rPr>
      </w:pPr>
      <w:r>
        <w:rPr>
          <w:rFonts w:eastAsia="Times New Roman"/>
        </w:rPr>
        <w:t>Food Waste Initiatives around the city.</w:t>
      </w:r>
    </w:p>
    <w:p w:rsidR="00547481" w:rsidRDefault="00547481" w:rsidP="00547481">
      <w:pPr>
        <w:rPr>
          <w:rFonts w:eastAsia="Times New Roman"/>
        </w:rPr>
      </w:pPr>
      <w:r>
        <w:rPr>
          <w:rFonts w:eastAsia="Times New Roman"/>
        </w:rPr>
        <w:t>Love Activists feeding homeless and refugees wanted to involve allotments. Felt to be too problematic to spread city-wide.</w:t>
      </w:r>
    </w:p>
    <w:p w:rsidR="00547481" w:rsidRDefault="00547481" w:rsidP="00547481">
      <w:pPr>
        <w:rPr>
          <w:rFonts w:eastAsia="Times New Roman"/>
        </w:rPr>
      </w:pPr>
    </w:p>
    <w:p w:rsidR="00547481" w:rsidRDefault="00547481" w:rsidP="00547481">
      <w:pPr>
        <w:rPr>
          <w:rFonts w:eastAsia="Times New Roman"/>
        </w:rPr>
      </w:pPr>
      <w:r>
        <w:rPr>
          <w:rFonts w:eastAsia="Times New Roman"/>
        </w:rPr>
        <w:t>Brighton Allotments hit the national media. </w:t>
      </w:r>
    </w:p>
    <w:p w:rsidR="00547481" w:rsidRDefault="00547481" w:rsidP="00547481">
      <w:pPr>
        <w:rPr>
          <w:rFonts w:eastAsia="Times New Roman"/>
        </w:rPr>
      </w:pPr>
      <w:r>
        <w:rPr>
          <w:rFonts w:eastAsia="Times New Roman"/>
        </w:rPr>
        <w:t>As part of the Brighton festival with a big feature in the Guardian, Marc Rees put on a promenade performance at Roedale Valley.</w:t>
      </w:r>
    </w:p>
    <w:p w:rsidR="00547481" w:rsidRDefault="00547481" w:rsidP="00547481">
      <w:pPr>
        <w:rPr>
          <w:rFonts w:eastAsia="Times New Roman"/>
        </w:rPr>
      </w:pPr>
    </w:p>
    <w:p w:rsidR="00547481" w:rsidRDefault="00547481" w:rsidP="00547481">
      <w:pPr>
        <w:rPr>
          <w:rFonts w:eastAsia="Times New Roman"/>
        </w:rPr>
      </w:pPr>
      <w:r>
        <w:rPr>
          <w:rFonts w:eastAsia="Times New Roman"/>
        </w:rPr>
        <w:t>Allan ended with a personal item about growing dye plants and flax encouraging growing for experimentation.</w:t>
      </w:r>
    </w:p>
    <w:p w:rsidR="00547481" w:rsidRDefault="00547481" w:rsidP="00547481">
      <w:pPr>
        <w:rPr>
          <w:rFonts w:eastAsia="Times New Roman"/>
        </w:rPr>
      </w:pPr>
    </w:p>
    <w:p w:rsidR="00547481" w:rsidRDefault="00547481" w:rsidP="00547481">
      <w:pPr>
        <w:rPr>
          <w:rFonts w:eastAsia="Times New Roman"/>
        </w:rPr>
      </w:pPr>
    </w:p>
    <w:p w:rsidR="00547481" w:rsidRDefault="00547481" w:rsidP="00547481">
      <w:pPr>
        <w:rPr>
          <w:rFonts w:eastAsia="Times New Roman"/>
        </w:rPr>
      </w:pPr>
    </w:p>
    <w:p w:rsidR="00547481" w:rsidRDefault="00547481" w:rsidP="00547481">
      <w:pPr>
        <w:rPr>
          <w:rFonts w:eastAsia="Times New Roman"/>
        </w:rPr>
      </w:pPr>
    </w:p>
    <w:p w:rsidR="00547481" w:rsidRDefault="00547481" w:rsidP="00547481">
      <w:pPr>
        <w:rPr>
          <w:rFonts w:eastAsia="Times New Roman"/>
        </w:rPr>
      </w:pPr>
      <w:r>
        <w:rPr>
          <w:rFonts w:eastAsia="Times New Roman"/>
          <w:b/>
          <w:bCs/>
        </w:rPr>
        <w:lastRenderedPageBreak/>
        <w:t>Treasurer's Report:</w:t>
      </w:r>
    </w:p>
    <w:p w:rsidR="00547481" w:rsidRDefault="00547481" w:rsidP="00547481">
      <w:pPr>
        <w:rPr>
          <w:rFonts w:eastAsia="Times New Roman"/>
        </w:rPr>
      </w:pPr>
    </w:p>
    <w:p w:rsidR="00547481" w:rsidRDefault="00547481" w:rsidP="00547481">
      <w:pPr>
        <w:rPr>
          <w:rFonts w:eastAsia="Times New Roman"/>
        </w:rPr>
      </w:pPr>
      <w:r w:rsidRPr="00547481">
        <w:rPr>
          <w:rFonts w:eastAsia="Times New Roman"/>
          <w:b/>
        </w:rPr>
        <w:t>BHAF levy -</w:t>
      </w:r>
      <w:r>
        <w:rPr>
          <w:rFonts w:eastAsia="Times New Roman"/>
        </w:rPr>
        <w:t xml:space="preserve"> </w:t>
      </w:r>
      <w:r>
        <w:rPr>
          <w:rFonts w:eastAsia="Times New Roman"/>
        </w:rPr>
        <w:br/>
        <w:t xml:space="preserve">Includes, room rentals, web hosting and email, poster printing, communication expenses, postage, site reps expenses: </w:t>
      </w:r>
      <w:r w:rsidRPr="00547481">
        <w:rPr>
          <w:rFonts w:eastAsia="Times New Roman"/>
          <w:b/>
        </w:rPr>
        <w:t>£1943</w:t>
      </w:r>
    </w:p>
    <w:p w:rsidR="00547481" w:rsidRDefault="00547481" w:rsidP="00547481">
      <w:pPr>
        <w:rPr>
          <w:rFonts w:eastAsia="Times New Roman"/>
        </w:rPr>
      </w:pPr>
      <w:r w:rsidRPr="00547481">
        <w:rPr>
          <w:rFonts w:eastAsia="Times New Roman"/>
          <w:b/>
        </w:rPr>
        <w:t>Initiatives for plot holders -</w:t>
      </w:r>
      <w:r>
        <w:rPr>
          <w:rFonts w:eastAsia="Times New Roman"/>
        </w:rPr>
        <w:br/>
        <w:t>Workshops and kids' competition.</w:t>
      </w:r>
      <w:r w:rsidRPr="00547481">
        <w:rPr>
          <w:rFonts w:eastAsia="Times New Roman"/>
          <w:b/>
        </w:rPr>
        <w:t xml:space="preserve"> £</w:t>
      </w:r>
      <w:proofErr w:type="gramStart"/>
      <w:r w:rsidRPr="00547481">
        <w:rPr>
          <w:rFonts w:eastAsia="Times New Roman"/>
          <w:b/>
        </w:rPr>
        <w:t>200</w:t>
      </w:r>
      <w:r>
        <w:rPr>
          <w:rFonts w:eastAsia="Times New Roman"/>
        </w:rPr>
        <w:t xml:space="preserve">  </w:t>
      </w:r>
      <w:proofErr w:type="gramEnd"/>
      <w:r>
        <w:rPr>
          <w:rFonts w:eastAsia="Times New Roman"/>
        </w:rPr>
        <w:br/>
        <w:t>Last year Apple Pruning workshops on several sites very successful.</w:t>
      </w:r>
    </w:p>
    <w:p w:rsidR="00547481" w:rsidRDefault="00547481" w:rsidP="00547481">
      <w:pPr>
        <w:rPr>
          <w:rFonts w:eastAsia="Times New Roman"/>
        </w:rPr>
      </w:pPr>
    </w:p>
    <w:p w:rsidR="00547481" w:rsidRPr="00547481" w:rsidRDefault="00547481" w:rsidP="00547481">
      <w:pPr>
        <w:rPr>
          <w:rFonts w:eastAsia="Times New Roman"/>
          <w:b/>
        </w:rPr>
      </w:pPr>
      <w:r w:rsidRPr="00547481">
        <w:rPr>
          <w:rFonts w:eastAsia="Times New Roman"/>
          <w:b/>
        </w:rPr>
        <w:t>Development Fund</w:t>
      </w:r>
    </w:p>
    <w:p w:rsidR="00547481" w:rsidRPr="00547481" w:rsidRDefault="00547481" w:rsidP="00547481">
      <w:pPr>
        <w:rPr>
          <w:rFonts w:eastAsia="Times New Roman"/>
        </w:rPr>
      </w:pPr>
      <w:r w:rsidRPr="00547481">
        <w:rPr>
          <w:rFonts w:eastAsia="Times New Roman"/>
          <w:lang w:val="en-US"/>
        </w:rPr>
        <w:t xml:space="preserve">This year we had £6000 allocated from the council for site developments across Brighton and Hove. We spent 45% </w:t>
      </w:r>
      <w:r w:rsidRPr="00547481">
        <w:rPr>
          <w:rFonts w:eastAsia="Times New Roman"/>
          <w:b/>
          <w:lang w:val="en-US"/>
        </w:rPr>
        <w:t>(£2730</w:t>
      </w:r>
      <w:r w:rsidRPr="00547481">
        <w:rPr>
          <w:rFonts w:eastAsia="Times New Roman"/>
          <w:lang w:val="en-US"/>
        </w:rPr>
        <w:t>) of the fund.</w:t>
      </w:r>
    </w:p>
    <w:p w:rsidR="00000000" w:rsidRPr="00547481" w:rsidRDefault="00260A54" w:rsidP="00547481">
      <w:pPr>
        <w:numPr>
          <w:ilvl w:val="1"/>
          <w:numId w:val="1"/>
        </w:numPr>
        <w:rPr>
          <w:rFonts w:eastAsia="Times New Roman"/>
        </w:rPr>
      </w:pPr>
      <w:r w:rsidRPr="00547481">
        <w:rPr>
          <w:rFonts w:eastAsia="Times New Roman"/>
          <w:lang w:val="en-US"/>
        </w:rPr>
        <w:t xml:space="preserve">New roof at </w:t>
      </w:r>
      <w:proofErr w:type="spellStart"/>
      <w:r w:rsidRPr="00547481">
        <w:rPr>
          <w:rFonts w:eastAsia="Times New Roman"/>
          <w:lang w:val="en-US"/>
        </w:rPr>
        <w:t>Moulescoomb</w:t>
      </w:r>
      <w:proofErr w:type="spellEnd"/>
      <w:r w:rsidRPr="00547481">
        <w:rPr>
          <w:rFonts w:eastAsia="Times New Roman"/>
          <w:lang w:val="en-US"/>
        </w:rPr>
        <w:t xml:space="preserve"> Estate site (£700) </w:t>
      </w:r>
    </w:p>
    <w:p w:rsidR="00000000" w:rsidRPr="00547481" w:rsidRDefault="00260A54" w:rsidP="00547481">
      <w:pPr>
        <w:numPr>
          <w:ilvl w:val="1"/>
          <w:numId w:val="1"/>
        </w:numPr>
        <w:rPr>
          <w:rFonts w:eastAsia="Times New Roman"/>
        </w:rPr>
      </w:pPr>
      <w:r w:rsidRPr="00547481">
        <w:rPr>
          <w:rFonts w:eastAsia="Times New Roman"/>
          <w:lang w:val="en-US"/>
        </w:rPr>
        <w:t xml:space="preserve">Manure box maintenance at </w:t>
      </w:r>
      <w:proofErr w:type="spellStart"/>
      <w:r w:rsidRPr="00547481">
        <w:rPr>
          <w:rFonts w:eastAsia="Times New Roman"/>
          <w:lang w:val="en-US"/>
        </w:rPr>
        <w:t>Hoggs</w:t>
      </w:r>
      <w:proofErr w:type="spellEnd"/>
      <w:r w:rsidRPr="00547481">
        <w:rPr>
          <w:rFonts w:eastAsia="Times New Roman"/>
          <w:lang w:val="en-US"/>
        </w:rPr>
        <w:t xml:space="preserve"> Plat (£195) </w:t>
      </w:r>
    </w:p>
    <w:p w:rsidR="00000000" w:rsidRPr="00547481" w:rsidRDefault="00260A54" w:rsidP="00547481">
      <w:pPr>
        <w:numPr>
          <w:ilvl w:val="1"/>
          <w:numId w:val="1"/>
        </w:numPr>
        <w:rPr>
          <w:rFonts w:eastAsia="Times New Roman"/>
        </w:rPr>
      </w:pPr>
      <w:r w:rsidRPr="00547481">
        <w:rPr>
          <w:rFonts w:eastAsia="Times New Roman"/>
          <w:lang w:val="en-US"/>
        </w:rPr>
        <w:t xml:space="preserve">Notice board at Windmill Hill (£470) </w:t>
      </w:r>
    </w:p>
    <w:p w:rsidR="00000000" w:rsidRPr="00547481" w:rsidRDefault="00260A54" w:rsidP="00547481">
      <w:pPr>
        <w:numPr>
          <w:ilvl w:val="1"/>
          <w:numId w:val="1"/>
        </w:numPr>
        <w:rPr>
          <w:rFonts w:eastAsia="Times New Roman"/>
        </w:rPr>
      </w:pPr>
      <w:r w:rsidRPr="00547481">
        <w:rPr>
          <w:rFonts w:eastAsia="Times New Roman"/>
          <w:lang w:val="en-US"/>
        </w:rPr>
        <w:t>Poly tunnel at Roedale Valley (£665)</w:t>
      </w:r>
      <w:r w:rsidRPr="00547481">
        <w:rPr>
          <w:rFonts w:eastAsia="Times New Roman"/>
        </w:rPr>
        <w:t xml:space="preserve"> </w:t>
      </w:r>
    </w:p>
    <w:p w:rsidR="00000000" w:rsidRPr="00547481" w:rsidRDefault="00260A54" w:rsidP="00547481">
      <w:pPr>
        <w:numPr>
          <w:ilvl w:val="1"/>
          <w:numId w:val="1"/>
        </w:numPr>
        <w:rPr>
          <w:rFonts w:eastAsia="Times New Roman"/>
        </w:rPr>
      </w:pPr>
      <w:proofErr w:type="spellStart"/>
      <w:r w:rsidRPr="00547481">
        <w:rPr>
          <w:rFonts w:eastAsia="Times New Roman"/>
          <w:lang w:val="en-US"/>
        </w:rPr>
        <w:t>Strimmer</w:t>
      </w:r>
      <w:proofErr w:type="spellEnd"/>
      <w:r w:rsidRPr="00547481">
        <w:rPr>
          <w:rFonts w:eastAsia="Times New Roman"/>
          <w:lang w:val="en-US"/>
        </w:rPr>
        <w:t xml:space="preserve"> and gas cooker at St Louie (£250) </w:t>
      </w:r>
    </w:p>
    <w:p w:rsidR="00000000" w:rsidRPr="00547481" w:rsidRDefault="00260A54" w:rsidP="00547481">
      <w:pPr>
        <w:numPr>
          <w:ilvl w:val="1"/>
          <w:numId w:val="1"/>
        </w:numPr>
        <w:rPr>
          <w:rFonts w:eastAsia="Times New Roman"/>
        </w:rPr>
      </w:pPr>
      <w:r w:rsidRPr="00547481">
        <w:rPr>
          <w:rFonts w:eastAsia="Times New Roman"/>
          <w:lang w:val="en-US"/>
        </w:rPr>
        <w:t>Design for new meeting area at Whitehawk (£120)</w:t>
      </w:r>
    </w:p>
    <w:p w:rsidR="00000000" w:rsidRPr="00547481" w:rsidRDefault="00260A54" w:rsidP="00547481">
      <w:pPr>
        <w:numPr>
          <w:ilvl w:val="1"/>
          <w:numId w:val="1"/>
        </w:numPr>
        <w:rPr>
          <w:rFonts w:eastAsia="Times New Roman"/>
        </w:rPr>
      </w:pPr>
      <w:r w:rsidRPr="00547481">
        <w:rPr>
          <w:rFonts w:eastAsia="Times New Roman"/>
          <w:lang w:val="en-US"/>
        </w:rPr>
        <w:t>Community Plot Materials Roedale Valley (£253)</w:t>
      </w:r>
    </w:p>
    <w:p w:rsidR="00000000" w:rsidRPr="00547481" w:rsidRDefault="00260A54" w:rsidP="00547481">
      <w:pPr>
        <w:numPr>
          <w:ilvl w:val="1"/>
          <w:numId w:val="1"/>
        </w:numPr>
        <w:rPr>
          <w:rFonts w:eastAsia="Times New Roman"/>
        </w:rPr>
      </w:pPr>
      <w:proofErr w:type="spellStart"/>
      <w:r w:rsidRPr="00547481">
        <w:rPr>
          <w:rFonts w:eastAsia="Times New Roman"/>
          <w:lang w:val="en-US"/>
        </w:rPr>
        <w:t>Tenantry</w:t>
      </w:r>
      <w:proofErr w:type="spellEnd"/>
      <w:r w:rsidRPr="00547481">
        <w:rPr>
          <w:rFonts w:eastAsia="Times New Roman"/>
          <w:lang w:val="en-US"/>
        </w:rPr>
        <w:t xml:space="preserve"> Down Association get together supplies (£78) </w:t>
      </w:r>
    </w:p>
    <w:p w:rsidR="00547481" w:rsidRDefault="00547481" w:rsidP="00547481">
      <w:pPr>
        <w:rPr>
          <w:rFonts w:eastAsia="Times New Roman"/>
        </w:rPr>
      </w:pPr>
    </w:p>
    <w:p w:rsidR="00547481" w:rsidRDefault="00547481" w:rsidP="00547481">
      <w:pPr>
        <w:rPr>
          <w:rFonts w:eastAsia="Times New Roman"/>
        </w:rPr>
      </w:pPr>
    </w:p>
    <w:p w:rsidR="00547481" w:rsidRDefault="00547481" w:rsidP="00547481">
      <w:pPr>
        <w:rPr>
          <w:rFonts w:eastAsia="Times New Roman"/>
        </w:rPr>
      </w:pPr>
      <w:r>
        <w:rPr>
          <w:rFonts w:eastAsia="Times New Roman"/>
        </w:rPr>
        <w:t>This year only half of the money was used. If it's not used it can’t be carried over.</w:t>
      </w:r>
    </w:p>
    <w:p w:rsidR="00547481" w:rsidRDefault="00547481" w:rsidP="00547481">
      <w:pPr>
        <w:rPr>
          <w:rFonts w:eastAsia="Times New Roman"/>
        </w:rPr>
      </w:pPr>
      <w:proofErr w:type="gramStart"/>
      <w:r>
        <w:rPr>
          <w:rFonts w:eastAsia="Times New Roman"/>
        </w:rPr>
        <w:t>Asking for suggestions for the future.</w:t>
      </w:r>
      <w:proofErr w:type="gramEnd"/>
    </w:p>
    <w:p w:rsidR="00547481" w:rsidRDefault="00547481" w:rsidP="00547481">
      <w:pPr>
        <w:rPr>
          <w:rFonts w:eastAsia="Times New Roman"/>
        </w:rPr>
      </w:pPr>
    </w:p>
    <w:p w:rsidR="00547481" w:rsidRDefault="00547481" w:rsidP="00547481">
      <w:pPr>
        <w:rPr>
          <w:rFonts w:eastAsia="Times New Roman"/>
        </w:rPr>
      </w:pPr>
    </w:p>
    <w:p w:rsidR="00547481" w:rsidRDefault="00547481" w:rsidP="00547481">
      <w:pPr>
        <w:rPr>
          <w:rFonts w:eastAsia="Times New Roman"/>
        </w:rPr>
      </w:pPr>
      <w:r>
        <w:rPr>
          <w:rFonts w:eastAsia="Times New Roman"/>
          <w:b/>
          <w:bCs/>
        </w:rPr>
        <w:t>The election of BHAF Committee</w:t>
      </w:r>
      <w:r>
        <w:rPr>
          <w:rFonts w:eastAsia="Times New Roman"/>
        </w:rPr>
        <w:t xml:space="preserve"> voted/ carried.</w:t>
      </w:r>
    </w:p>
    <w:p w:rsidR="00547481" w:rsidRDefault="00547481" w:rsidP="00547481">
      <w:pPr>
        <w:rPr>
          <w:rFonts w:eastAsia="Times New Roman"/>
        </w:rPr>
      </w:pPr>
    </w:p>
    <w:p w:rsidR="00547481" w:rsidRDefault="00547481" w:rsidP="00547481">
      <w:pPr>
        <w:rPr>
          <w:rFonts w:eastAsia="Times New Roman"/>
        </w:rPr>
      </w:pPr>
      <w:r>
        <w:rPr>
          <w:rFonts w:eastAsia="Times New Roman"/>
          <w:b/>
          <w:bCs/>
        </w:rPr>
        <w:t xml:space="preserve">Mark Carroll: review of waiting </w:t>
      </w:r>
      <w:proofErr w:type="spellStart"/>
      <w:r>
        <w:rPr>
          <w:rFonts w:eastAsia="Times New Roman"/>
          <w:b/>
          <w:bCs/>
        </w:rPr>
        <w:t>lis</w:t>
      </w:r>
      <w:proofErr w:type="spellEnd"/>
    </w:p>
    <w:p w:rsidR="00547481" w:rsidRDefault="00547481" w:rsidP="00547481">
      <w:pPr>
        <w:rPr>
          <w:rFonts w:eastAsia="Times New Roman"/>
        </w:rPr>
      </w:pPr>
    </w:p>
    <w:p w:rsidR="00547481" w:rsidRDefault="00547481" w:rsidP="00547481">
      <w:pPr>
        <w:rPr>
          <w:rFonts w:eastAsia="Times New Roman"/>
        </w:rPr>
      </w:pPr>
      <w:r>
        <w:rPr>
          <w:rFonts w:eastAsia="Times New Roman"/>
        </w:rPr>
        <w:t>203 vacant plots,  </w:t>
      </w:r>
    </w:p>
    <w:p w:rsidR="00547481" w:rsidRDefault="00547481" w:rsidP="00547481">
      <w:pPr>
        <w:rPr>
          <w:rFonts w:eastAsia="Times New Roman"/>
        </w:rPr>
      </w:pPr>
      <w:r>
        <w:rPr>
          <w:rFonts w:eastAsia="Times New Roman"/>
        </w:rPr>
        <w:t>1038 on waiting list, </w:t>
      </w:r>
    </w:p>
    <w:p w:rsidR="00547481" w:rsidRDefault="00547481" w:rsidP="00547481">
      <w:pPr>
        <w:rPr>
          <w:rFonts w:eastAsia="Times New Roman"/>
        </w:rPr>
      </w:pPr>
      <w:r>
        <w:rPr>
          <w:rFonts w:eastAsia="Times New Roman"/>
        </w:rPr>
        <w:t>3044 total plots.  </w:t>
      </w:r>
    </w:p>
    <w:p w:rsidR="00547481" w:rsidRDefault="00547481" w:rsidP="00547481">
      <w:pPr>
        <w:rPr>
          <w:rFonts w:eastAsia="Times New Roman"/>
        </w:rPr>
      </w:pPr>
      <w:r>
        <w:rPr>
          <w:rFonts w:eastAsia="Times New Roman"/>
        </w:rPr>
        <w:t>This is felt to be a healthy position.</w:t>
      </w:r>
    </w:p>
    <w:p w:rsidR="00547481" w:rsidRDefault="00547481" w:rsidP="00547481">
      <w:pPr>
        <w:rPr>
          <w:rFonts w:eastAsia="Times New Roman"/>
        </w:rPr>
      </w:pPr>
    </w:p>
    <w:p w:rsidR="00547481" w:rsidRDefault="00547481" w:rsidP="00547481">
      <w:pPr>
        <w:rPr>
          <w:rFonts w:eastAsia="Times New Roman"/>
          <w:b/>
          <w:bCs/>
        </w:rPr>
      </w:pPr>
      <w:r>
        <w:rPr>
          <w:rFonts w:eastAsia="Times New Roman"/>
          <w:b/>
          <w:bCs/>
        </w:rPr>
        <w:t>Jim Mayor: Report on Deputation</w:t>
      </w:r>
    </w:p>
    <w:p w:rsidR="00260A54" w:rsidRDefault="00260A54" w:rsidP="00547481">
      <w:pPr>
        <w:rPr>
          <w:rFonts w:eastAsia="Times New Roman"/>
          <w:b/>
          <w:bCs/>
        </w:rPr>
      </w:pPr>
    </w:p>
    <w:p w:rsidR="00000000" w:rsidRPr="00260A54" w:rsidRDefault="00260A54" w:rsidP="00260A54">
      <w:pPr>
        <w:numPr>
          <w:ilvl w:val="0"/>
          <w:numId w:val="2"/>
        </w:numPr>
        <w:rPr>
          <w:rFonts w:eastAsia="Times New Roman"/>
        </w:rPr>
      </w:pPr>
      <w:r w:rsidRPr="00260A54">
        <w:rPr>
          <w:rFonts w:eastAsia="Times New Roman"/>
          <w:lang w:val="en-US"/>
        </w:rPr>
        <w:t xml:space="preserve">BHCC asked </w:t>
      </w:r>
      <w:r w:rsidRPr="00260A54">
        <w:rPr>
          <w:rFonts w:eastAsia="Times New Roman"/>
        </w:rPr>
        <w:t>asked for help in identifying ways to make the allotment service cost neutral.</w:t>
      </w:r>
    </w:p>
    <w:p w:rsidR="00000000" w:rsidRPr="00260A54" w:rsidRDefault="00260A54" w:rsidP="00260A54">
      <w:pPr>
        <w:numPr>
          <w:ilvl w:val="0"/>
          <w:numId w:val="2"/>
        </w:numPr>
        <w:rPr>
          <w:rFonts w:eastAsia="Times New Roman"/>
        </w:rPr>
      </w:pPr>
      <w:r w:rsidRPr="00260A54">
        <w:rPr>
          <w:rFonts w:eastAsia="Times New Roman"/>
        </w:rPr>
        <w:t>The operating deficit of the allotment service in 2015/16 was</w:t>
      </w:r>
      <w:r w:rsidRPr="00260A54">
        <w:rPr>
          <w:rFonts w:eastAsia="Times New Roman"/>
        </w:rPr>
        <w:t xml:space="preserve"> £37K.</w:t>
      </w:r>
    </w:p>
    <w:p w:rsidR="00000000" w:rsidRPr="00260A54" w:rsidRDefault="00260A54" w:rsidP="00260A54">
      <w:pPr>
        <w:numPr>
          <w:ilvl w:val="0"/>
          <w:numId w:val="2"/>
        </w:numPr>
        <w:rPr>
          <w:rFonts w:eastAsia="Times New Roman"/>
        </w:rPr>
      </w:pPr>
      <w:r w:rsidRPr="00260A54">
        <w:rPr>
          <w:rFonts w:eastAsia="Times New Roman"/>
        </w:rPr>
        <w:t xml:space="preserve">A 32% rental increase could close the gap? </w:t>
      </w:r>
    </w:p>
    <w:p w:rsidR="00000000" w:rsidRPr="00260A54" w:rsidRDefault="00260A54" w:rsidP="00260A54">
      <w:pPr>
        <w:numPr>
          <w:ilvl w:val="0"/>
          <w:numId w:val="2"/>
        </w:numPr>
        <w:rPr>
          <w:rFonts w:eastAsia="Times New Roman"/>
        </w:rPr>
      </w:pPr>
      <w:r w:rsidRPr="00260A54">
        <w:rPr>
          <w:rFonts w:eastAsia="Times New Roman"/>
        </w:rPr>
        <w:t>A deputation to BHCC’s ETS Committee provides a transparent, apolitical &amp; formal communication channel, and requires a formal response.</w:t>
      </w:r>
    </w:p>
    <w:p w:rsidR="00000000" w:rsidRPr="00260A54" w:rsidRDefault="00260A54" w:rsidP="00260A54">
      <w:pPr>
        <w:numPr>
          <w:ilvl w:val="0"/>
          <w:numId w:val="2"/>
        </w:numPr>
        <w:rPr>
          <w:rFonts w:eastAsia="Times New Roman"/>
        </w:rPr>
      </w:pPr>
      <w:r w:rsidRPr="00260A54">
        <w:rPr>
          <w:rFonts w:eastAsia="Times New Roman"/>
        </w:rPr>
        <w:t>Deputation submitted to ETS Committee 29</w:t>
      </w:r>
      <w:r w:rsidRPr="00260A54">
        <w:rPr>
          <w:rFonts w:eastAsia="Times New Roman"/>
          <w:vertAlign w:val="superscript"/>
        </w:rPr>
        <w:t>th</w:t>
      </w:r>
      <w:r w:rsidRPr="00260A54">
        <w:rPr>
          <w:rFonts w:eastAsia="Times New Roman"/>
        </w:rPr>
        <w:t xml:space="preserve"> November.</w:t>
      </w:r>
      <w:r w:rsidRPr="00260A54">
        <w:rPr>
          <w:rFonts w:eastAsia="Times New Roman"/>
          <w:lang w:val="en-US"/>
        </w:rPr>
        <w:t xml:space="preserve"> </w:t>
      </w:r>
    </w:p>
    <w:p w:rsidR="00260A54" w:rsidRDefault="00260A54" w:rsidP="00547481">
      <w:pPr>
        <w:rPr>
          <w:rFonts w:eastAsia="Times New Roman"/>
        </w:rPr>
      </w:pPr>
    </w:p>
    <w:p w:rsidR="00547481" w:rsidRDefault="00547481" w:rsidP="00547481">
      <w:pPr>
        <w:rPr>
          <w:rFonts w:eastAsia="Times New Roman"/>
        </w:rPr>
      </w:pPr>
    </w:p>
    <w:p w:rsidR="00547481" w:rsidRDefault="00547481" w:rsidP="00547481">
      <w:pPr>
        <w:rPr>
          <w:rFonts w:eastAsia="Times New Roman"/>
        </w:rPr>
      </w:pPr>
      <w:r>
        <w:rPr>
          <w:rFonts w:eastAsia="Times New Roman"/>
        </w:rPr>
        <w:t>Council want to make service cost neutral. Rob Walker suggested 32% rent increase.</w:t>
      </w:r>
    </w:p>
    <w:p w:rsidR="00547481" w:rsidRDefault="00547481" w:rsidP="00547481">
      <w:pPr>
        <w:rPr>
          <w:rFonts w:eastAsia="Times New Roman"/>
        </w:rPr>
      </w:pPr>
      <w:r>
        <w:rPr>
          <w:rFonts w:eastAsia="Times New Roman"/>
        </w:rPr>
        <w:t>Frustrated by lack of improvement to the service. These are the principles behind our deputation.</w:t>
      </w:r>
    </w:p>
    <w:p w:rsidR="00547481" w:rsidRDefault="00547481" w:rsidP="00547481">
      <w:pPr>
        <w:rPr>
          <w:rFonts w:eastAsia="Times New Roman"/>
        </w:rPr>
      </w:pPr>
      <w:r>
        <w:rPr>
          <w:rFonts w:eastAsia="Times New Roman"/>
        </w:rPr>
        <w:t>We agree that allotments should be as self supporting as possible.</w:t>
      </w:r>
    </w:p>
    <w:p w:rsidR="00260A54" w:rsidRPr="00260A54" w:rsidRDefault="00260A54" w:rsidP="00547481">
      <w:pPr>
        <w:rPr>
          <w:rFonts w:eastAsia="Times New Roman"/>
          <w:b/>
        </w:rPr>
      </w:pPr>
      <w:r w:rsidRPr="00260A54">
        <w:rPr>
          <w:rFonts w:eastAsia="Times New Roman"/>
          <w:b/>
        </w:rPr>
        <w:lastRenderedPageBreak/>
        <w:t>Our Principles</w:t>
      </w:r>
    </w:p>
    <w:p w:rsidR="00000000" w:rsidRPr="00260A54" w:rsidRDefault="00260A54" w:rsidP="00260A54">
      <w:pPr>
        <w:numPr>
          <w:ilvl w:val="0"/>
          <w:numId w:val="3"/>
        </w:numPr>
        <w:rPr>
          <w:rFonts w:eastAsia="Times New Roman"/>
        </w:rPr>
      </w:pPr>
      <w:r w:rsidRPr="00260A54">
        <w:rPr>
          <w:rFonts w:eastAsia="Times New Roman"/>
        </w:rPr>
        <w:t>We recognis</w:t>
      </w:r>
      <w:r w:rsidRPr="00260A54">
        <w:rPr>
          <w:rFonts w:eastAsia="Times New Roman"/>
        </w:rPr>
        <w:t xml:space="preserve">e the council’s budget pressures. </w:t>
      </w:r>
    </w:p>
    <w:p w:rsidR="00000000" w:rsidRPr="00260A54" w:rsidRDefault="00260A54" w:rsidP="00260A54">
      <w:pPr>
        <w:numPr>
          <w:ilvl w:val="0"/>
          <w:numId w:val="3"/>
        </w:numPr>
        <w:rPr>
          <w:rFonts w:eastAsia="Times New Roman"/>
        </w:rPr>
      </w:pPr>
      <w:r w:rsidRPr="00260A54">
        <w:rPr>
          <w:rFonts w:eastAsia="Times New Roman"/>
        </w:rPr>
        <w:t xml:space="preserve">Generally support the view that allotments should be as self-sufficient as possible – but with caveats. </w:t>
      </w:r>
    </w:p>
    <w:p w:rsidR="00000000" w:rsidRPr="00260A54" w:rsidRDefault="00260A54" w:rsidP="00260A54">
      <w:pPr>
        <w:numPr>
          <w:ilvl w:val="1"/>
          <w:numId w:val="3"/>
        </w:numPr>
        <w:rPr>
          <w:rFonts w:eastAsia="Times New Roman"/>
        </w:rPr>
      </w:pPr>
      <w:r w:rsidRPr="00260A54">
        <w:rPr>
          <w:rFonts w:eastAsia="Times New Roman"/>
        </w:rPr>
        <w:t>We need to protect access to allotments for all.</w:t>
      </w:r>
    </w:p>
    <w:p w:rsidR="00000000" w:rsidRPr="00260A54" w:rsidRDefault="00260A54" w:rsidP="00260A54">
      <w:pPr>
        <w:numPr>
          <w:ilvl w:val="1"/>
          <w:numId w:val="3"/>
        </w:numPr>
        <w:rPr>
          <w:rFonts w:eastAsia="Times New Roman"/>
        </w:rPr>
      </w:pPr>
      <w:r w:rsidRPr="00260A54">
        <w:rPr>
          <w:rFonts w:eastAsia="Times New Roman"/>
        </w:rPr>
        <w:t xml:space="preserve">Our rents are already amongst the most expensive. </w:t>
      </w:r>
    </w:p>
    <w:p w:rsidR="00000000" w:rsidRPr="00260A54" w:rsidRDefault="00260A54" w:rsidP="00260A54">
      <w:pPr>
        <w:numPr>
          <w:ilvl w:val="1"/>
          <w:numId w:val="3"/>
        </w:numPr>
        <w:rPr>
          <w:rFonts w:eastAsia="Times New Roman"/>
        </w:rPr>
      </w:pPr>
      <w:r w:rsidRPr="00260A54">
        <w:rPr>
          <w:rFonts w:eastAsia="Times New Roman"/>
        </w:rPr>
        <w:t>Raising rent</w:t>
      </w:r>
      <w:r w:rsidRPr="00260A54">
        <w:rPr>
          <w:rFonts w:eastAsia="Times New Roman"/>
        </w:rPr>
        <w:t>s isn’t the only way to bridge a funding gap.</w:t>
      </w:r>
    </w:p>
    <w:p w:rsidR="00000000" w:rsidRPr="00260A54" w:rsidRDefault="00260A54" w:rsidP="00260A54">
      <w:pPr>
        <w:numPr>
          <w:ilvl w:val="1"/>
          <w:numId w:val="3"/>
        </w:numPr>
        <w:rPr>
          <w:rFonts w:eastAsia="Times New Roman"/>
        </w:rPr>
      </w:pPr>
      <w:r w:rsidRPr="00260A54">
        <w:rPr>
          <w:rFonts w:eastAsia="Times New Roman"/>
        </w:rPr>
        <w:t>It is unclear how current costs are calculated.</w:t>
      </w:r>
    </w:p>
    <w:p w:rsidR="00000000" w:rsidRPr="00260A54" w:rsidRDefault="00260A54" w:rsidP="00260A54">
      <w:pPr>
        <w:numPr>
          <w:ilvl w:val="1"/>
          <w:numId w:val="3"/>
        </w:numPr>
        <w:rPr>
          <w:rFonts w:eastAsia="Times New Roman"/>
        </w:rPr>
      </w:pPr>
      <w:r w:rsidRPr="00260A54">
        <w:rPr>
          <w:rFonts w:eastAsia="Times New Roman"/>
        </w:rPr>
        <w:t>The relative cost (37K) is low for unlocked benefits.</w:t>
      </w:r>
    </w:p>
    <w:p w:rsidR="00000000" w:rsidRPr="00260A54" w:rsidRDefault="00260A54" w:rsidP="00260A54">
      <w:pPr>
        <w:numPr>
          <w:ilvl w:val="1"/>
          <w:numId w:val="3"/>
        </w:numPr>
        <w:rPr>
          <w:rFonts w:eastAsia="Times New Roman"/>
        </w:rPr>
      </w:pPr>
      <w:r w:rsidRPr="00260A54">
        <w:rPr>
          <w:rFonts w:eastAsia="Times New Roman"/>
        </w:rPr>
        <w:t>Salami slicing isn’t the best way forward for BHCC.</w:t>
      </w:r>
    </w:p>
    <w:p w:rsidR="00000000" w:rsidRPr="00260A54" w:rsidRDefault="00260A54" w:rsidP="00260A54">
      <w:pPr>
        <w:numPr>
          <w:ilvl w:val="0"/>
          <w:numId w:val="3"/>
        </w:numPr>
        <w:rPr>
          <w:rFonts w:eastAsia="Times New Roman"/>
        </w:rPr>
      </w:pPr>
      <w:r w:rsidRPr="00260A54">
        <w:rPr>
          <w:rFonts w:eastAsia="Times New Roman"/>
        </w:rPr>
        <w:t xml:space="preserve">A </w:t>
      </w:r>
      <w:r w:rsidRPr="00260A54">
        <w:rPr>
          <w:rFonts w:eastAsia="Times New Roman"/>
        </w:rPr>
        <w:t>new income related concession is needed to tackle in work poverty.</w:t>
      </w:r>
    </w:p>
    <w:p w:rsidR="00260A54" w:rsidRDefault="00260A54" w:rsidP="00547481">
      <w:pPr>
        <w:rPr>
          <w:rFonts w:eastAsia="Times New Roman"/>
        </w:rPr>
      </w:pPr>
    </w:p>
    <w:p w:rsidR="00547481" w:rsidRDefault="00547481" w:rsidP="00547481">
      <w:pPr>
        <w:rPr>
          <w:rFonts w:eastAsia="Times New Roman"/>
        </w:rPr>
      </w:pPr>
      <w:r>
        <w:rPr>
          <w:rFonts w:eastAsia="Times New Roman"/>
        </w:rPr>
        <w:t>Allotments should be accessible to all including those in work poverty.</w:t>
      </w:r>
    </w:p>
    <w:p w:rsidR="00547481" w:rsidRDefault="00547481" w:rsidP="00547481">
      <w:pPr>
        <w:rPr>
          <w:rFonts w:eastAsia="Times New Roman"/>
        </w:rPr>
      </w:pPr>
      <w:r>
        <w:rPr>
          <w:rFonts w:eastAsia="Times New Roman"/>
        </w:rPr>
        <w:t>Ours are some of the most expensive in the country.</w:t>
      </w:r>
    </w:p>
    <w:p w:rsidR="00547481" w:rsidRDefault="00547481" w:rsidP="00547481">
      <w:pPr>
        <w:rPr>
          <w:rFonts w:eastAsia="Times New Roman"/>
        </w:rPr>
      </w:pPr>
      <w:r>
        <w:rPr>
          <w:rFonts w:eastAsia="Times New Roman"/>
        </w:rPr>
        <w:t xml:space="preserve">Costs are not </w:t>
      </w:r>
      <w:r w:rsidR="00260A54">
        <w:rPr>
          <w:rFonts w:eastAsia="Times New Roman"/>
        </w:rPr>
        <w:t>clear</w:t>
      </w:r>
      <w:r>
        <w:rPr>
          <w:rFonts w:eastAsia="Times New Roman"/>
        </w:rPr>
        <w:t>.</w:t>
      </w:r>
    </w:p>
    <w:p w:rsidR="00547481" w:rsidRDefault="00547481" w:rsidP="00547481">
      <w:pPr>
        <w:rPr>
          <w:rFonts w:eastAsia="Times New Roman"/>
        </w:rPr>
      </w:pPr>
      <w:r>
        <w:rPr>
          <w:rFonts w:eastAsia="Times New Roman"/>
        </w:rPr>
        <w:t>Costs low in terms of wider budget.</w:t>
      </w:r>
    </w:p>
    <w:p w:rsidR="00547481" w:rsidRDefault="00547481" w:rsidP="00547481">
      <w:pPr>
        <w:rPr>
          <w:rFonts w:eastAsia="Times New Roman"/>
        </w:rPr>
      </w:pPr>
    </w:p>
    <w:p w:rsidR="00547481" w:rsidRDefault="00547481" w:rsidP="00547481">
      <w:pPr>
        <w:rPr>
          <w:rFonts w:eastAsia="Times New Roman"/>
        </w:rPr>
      </w:pPr>
      <w:r>
        <w:rPr>
          <w:rFonts w:eastAsia="Times New Roman"/>
        </w:rPr>
        <w:t>Our deputation suggests:</w:t>
      </w:r>
    </w:p>
    <w:p w:rsidR="00547481" w:rsidRDefault="00547481" w:rsidP="00547481">
      <w:pPr>
        <w:rPr>
          <w:rFonts w:eastAsia="Times New Roman"/>
        </w:rPr>
      </w:pPr>
      <w:r>
        <w:rPr>
          <w:rFonts w:eastAsia="Times New Roman"/>
        </w:rPr>
        <w:t>A charge to join waiting list</w:t>
      </w:r>
    </w:p>
    <w:p w:rsidR="00547481" w:rsidRDefault="00547481" w:rsidP="00547481">
      <w:pPr>
        <w:rPr>
          <w:rFonts w:eastAsia="Times New Roman"/>
        </w:rPr>
      </w:pPr>
      <w:r>
        <w:rPr>
          <w:rFonts w:eastAsia="Times New Roman"/>
        </w:rPr>
        <w:t>Raise concessions in line with national retirement age</w:t>
      </w:r>
    </w:p>
    <w:p w:rsidR="00547481" w:rsidRDefault="00547481" w:rsidP="00547481">
      <w:pPr>
        <w:rPr>
          <w:rFonts w:eastAsia="Times New Roman"/>
        </w:rPr>
      </w:pPr>
      <w:r>
        <w:rPr>
          <w:rFonts w:eastAsia="Times New Roman"/>
        </w:rPr>
        <w:t>Opportunity to only take concession if needed.</w:t>
      </w:r>
    </w:p>
    <w:p w:rsidR="00547481" w:rsidRDefault="00547481" w:rsidP="00547481">
      <w:pPr>
        <w:rPr>
          <w:rFonts w:eastAsia="Times New Roman"/>
        </w:rPr>
      </w:pPr>
      <w:r>
        <w:rPr>
          <w:rFonts w:eastAsia="Times New Roman"/>
        </w:rPr>
        <w:t>Water costs £30,000 per year. Water leaks are big problem on sites across the city. </w:t>
      </w:r>
      <w:r>
        <w:rPr>
          <w:rFonts w:eastAsia="Times New Roman"/>
        </w:rPr>
        <w:br/>
        <w:t>Solutions; ongoing.</w:t>
      </w:r>
    </w:p>
    <w:p w:rsidR="00547481" w:rsidRDefault="00547481" w:rsidP="00547481">
      <w:pPr>
        <w:rPr>
          <w:rFonts w:eastAsia="Times New Roman"/>
        </w:rPr>
      </w:pPr>
      <w:r>
        <w:rPr>
          <w:rFonts w:eastAsia="Times New Roman"/>
        </w:rPr>
        <w:t>Investigate wider funding ops.</w:t>
      </w:r>
    </w:p>
    <w:p w:rsidR="00547481" w:rsidRDefault="00547481" w:rsidP="00547481">
      <w:pPr>
        <w:rPr>
          <w:rFonts w:eastAsia="Times New Roman"/>
        </w:rPr>
      </w:pPr>
      <w:r>
        <w:rPr>
          <w:rFonts w:eastAsia="Times New Roman"/>
        </w:rPr>
        <w:t>Institute efficient admin systems</w:t>
      </w:r>
    </w:p>
    <w:p w:rsidR="00547481" w:rsidRDefault="00547481" w:rsidP="00547481">
      <w:pPr>
        <w:rPr>
          <w:rFonts w:eastAsia="Times New Roman"/>
        </w:rPr>
      </w:pPr>
      <w:r>
        <w:rPr>
          <w:rFonts w:eastAsia="Times New Roman"/>
        </w:rPr>
        <w:t>Costs need to be clearer in future.</w:t>
      </w:r>
    </w:p>
    <w:p w:rsidR="00547481" w:rsidRDefault="00547481" w:rsidP="00547481">
      <w:pPr>
        <w:rPr>
          <w:rFonts w:eastAsia="Times New Roman"/>
        </w:rPr>
      </w:pPr>
    </w:p>
    <w:p w:rsidR="00547481" w:rsidRDefault="00547481" w:rsidP="00547481">
      <w:pPr>
        <w:rPr>
          <w:rFonts w:eastAsia="Times New Roman"/>
        </w:rPr>
      </w:pPr>
      <w:r>
        <w:rPr>
          <w:rFonts w:eastAsia="Times New Roman"/>
        </w:rPr>
        <w:t>Council response:</w:t>
      </w:r>
    </w:p>
    <w:p w:rsidR="00547481" w:rsidRDefault="00547481" w:rsidP="00547481">
      <w:pPr>
        <w:rPr>
          <w:rFonts w:eastAsia="Times New Roman"/>
        </w:rPr>
      </w:pPr>
      <w:r>
        <w:rPr>
          <w:rFonts w:eastAsia="Times New Roman"/>
        </w:rPr>
        <w:t>Gas testing for water leaks taken place at Roedale Valley, next The Weald.</w:t>
      </w:r>
    </w:p>
    <w:p w:rsidR="00547481" w:rsidRDefault="00547481" w:rsidP="00547481">
      <w:pPr>
        <w:rPr>
          <w:rFonts w:eastAsia="Times New Roman"/>
        </w:rPr>
      </w:pPr>
    </w:p>
    <w:p w:rsidR="00547481" w:rsidRDefault="00547481" w:rsidP="00547481">
      <w:pPr>
        <w:rPr>
          <w:rFonts w:eastAsia="Times New Roman"/>
        </w:rPr>
      </w:pPr>
      <w:r>
        <w:rPr>
          <w:rFonts w:eastAsia="Times New Roman"/>
          <w:b/>
          <w:bCs/>
        </w:rPr>
        <w:t>Maureen Winder: report on Site Rep Workshops</w:t>
      </w:r>
    </w:p>
    <w:p w:rsidR="00547481" w:rsidRDefault="00547481" w:rsidP="00547481">
      <w:pPr>
        <w:rPr>
          <w:rFonts w:eastAsia="Times New Roman"/>
        </w:rPr>
      </w:pPr>
    </w:p>
    <w:p w:rsidR="00547481" w:rsidRDefault="00547481" w:rsidP="00547481">
      <w:pPr>
        <w:rPr>
          <w:rFonts w:eastAsia="Times New Roman"/>
        </w:rPr>
      </w:pPr>
      <w:proofErr w:type="gramStart"/>
      <w:r>
        <w:rPr>
          <w:rFonts w:eastAsia="Times New Roman"/>
        </w:rPr>
        <w:t>5 sessions to highlight concerns.</w:t>
      </w:r>
      <w:proofErr w:type="gramEnd"/>
    </w:p>
    <w:p w:rsidR="00547481" w:rsidRDefault="00547481" w:rsidP="00547481">
      <w:pPr>
        <w:rPr>
          <w:rFonts w:eastAsia="Times New Roman"/>
        </w:rPr>
      </w:pPr>
      <w:r>
        <w:rPr>
          <w:rFonts w:eastAsia="Times New Roman"/>
        </w:rPr>
        <w:t>A role description for SRs was agreed in final session</w:t>
      </w:r>
    </w:p>
    <w:p w:rsidR="00547481" w:rsidRDefault="00547481" w:rsidP="00547481">
      <w:pPr>
        <w:rPr>
          <w:rFonts w:eastAsia="Times New Roman"/>
        </w:rPr>
      </w:pPr>
      <w:r>
        <w:rPr>
          <w:rFonts w:eastAsia="Times New Roman"/>
        </w:rPr>
        <w:t>DC hosting SR group training sessions; ongoing</w:t>
      </w:r>
    </w:p>
    <w:p w:rsidR="00547481" w:rsidRDefault="00547481" w:rsidP="00547481">
      <w:pPr>
        <w:rPr>
          <w:rFonts w:eastAsia="Times New Roman"/>
        </w:rPr>
      </w:pPr>
    </w:p>
    <w:p w:rsidR="00547481" w:rsidRDefault="00547481" w:rsidP="00547481">
      <w:pPr>
        <w:rPr>
          <w:rFonts w:eastAsia="Times New Roman"/>
        </w:rPr>
      </w:pPr>
      <w:r>
        <w:rPr>
          <w:rFonts w:eastAsia="Times New Roman"/>
          <w:b/>
          <w:bCs/>
        </w:rPr>
        <w:t>Questions</w:t>
      </w:r>
      <w:r>
        <w:rPr>
          <w:rFonts w:eastAsia="Times New Roman"/>
        </w:rPr>
        <w:t xml:space="preserve"> included toilets and waste on sites.</w:t>
      </w:r>
    </w:p>
    <w:p w:rsidR="00547481" w:rsidRDefault="00547481" w:rsidP="00547481">
      <w:pPr>
        <w:rPr>
          <w:rFonts w:eastAsia="Times New Roman"/>
        </w:rPr>
      </w:pPr>
    </w:p>
    <w:p w:rsidR="00547481" w:rsidRDefault="00547481" w:rsidP="00547481">
      <w:pPr>
        <w:rPr>
          <w:rFonts w:eastAsia="Times New Roman"/>
        </w:rPr>
      </w:pPr>
      <w:r>
        <w:rPr>
          <w:rFonts w:eastAsia="Times New Roman"/>
          <w:b/>
          <w:bCs/>
        </w:rPr>
        <w:t>Paul Campbell</w:t>
      </w:r>
      <w:r>
        <w:rPr>
          <w:rFonts w:eastAsia="Times New Roman"/>
        </w:rPr>
        <w:t xml:space="preserve"> explained Open Spaces Strategy</w:t>
      </w:r>
    </w:p>
    <w:p w:rsidR="00547481" w:rsidRDefault="00547481" w:rsidP="00547481">
      <w:pPr>
        <w:rPr>
          <w:rFonts w:eastAsia="Times New Roman"/>
        </w:rPr>
      </w:pPr>
    </w:p>
    <w:p w:rsidR="00547481" w:rsidRDefault="00547481" w:rsidP="00547481">
      <w:pPr>
        <w:rPr>
          <w:rFonts w:eastAsia="Times New Roman"/>
        </w:rPr>
      </w:pPr>
      <w:r>
        <w:rPr>
          <w:rFonts w:eastAsia="Times New Roman"/>
          <w:b/>
          <w:bCs/>
        </w:rPr>
        <w:t>Laurie Jackson</w:t>
      </w:r>
      <w:r>
        <w:rPr>
          <w:rFonts w:eastAsia="Times New Roman"/>
        </w:rPr>
        <w:t> from Bug Life talk about importance of pollinators; hoverflies, bees etc.</w:t>
      </w:r>
    </w:p>
    <w:p w:rsidR="00547481" w:rsidRDefault="00547481" w:rsidP="00547481">
      <w:pPr>
        <w:rPr>
          <w:rFonts w:eastAsia="Times New Roman"/>
        </w:rPr>
      </w:pPr>
      <w:r>
        <w:rPr>
          <w:rFonts w:eastAsia="Times New Roman"/>
        </w:rPr>
        <w:t>Neonicotinoids disastrous effect.</w:t>
      </w:r>
    </w:p>
    <w:p w:rsidR="00547481" w:rsidRDefault="00547481" w:rsidP="00547481">
      <w:pPr>
        <w:rPr>
          <w:rFonts w:eastAsia="Times New Roman"/>
        </w:rPr>
      </w:pPr>
      <w:r>
        <w:rPr>
          <w:rFonts w:eastAsia="Times New Roman"/>
        </w:rPr>
        <w:t>How plot holders can help by growing useful plants for pollinators.</w:t>
      </w:r>
      <w:r>
        <w:rPr>
          <w:rFonts w:eastAsia="Times New Roman"/>
        </w:rPr>
        <w:br/>
      </w:r>
      <w:r w:rsidRPr="00547481">
        <w:rPr>
          <w:rFonts w:eastAsia="Times New Roman"/>
          <w:b/>
        </w:rPr>
        <w:t>Beth Nicholls</w:t>
      </w:r>
      <w:r>
        <w:rPr>
          <w:rFonts w:eastAsia="Times New Roman"/>
        </w:rPr>
        <w:t xml:space="preserve"> from Sussex University asked people to sign up to ‘Team Pollinate’ to encourage and record pollinator behaviour. She will be visiting sites to ask people to sign up as well. The BHAF will help using Facebook and our newsletter.</w:t>
      </w:r>
    </w:p>
    <w:p w:rsidR="00547481" w:rsidRDefault="00547481" w:rsidP="00547481">
      <w:pPr>
        <w:rPr>
          <w:rFonts w:eastAsia="Times New Roman"/>
        </w:rPr>
      </w:pPr>
    </w:p>
    <w:p w:rsidR="00547481" w:rsidRDefault="00547481" w:rsidP="00547481">
      <w:pPr>
        <w:rPr>
          <w:rFonts w:eastAsia="Times New Roman"/>
        </w:rPr>
      </w:pPr>
    </w:p>
    <w:p w:rsidR="00547481" w:rsidRDefault="00547481" w:rsidP="00547481">
      <w:pPr>
        <w:rPr>
          <w:rFonts w:eastAsia="Times New Roman"/>
        </w:rPr>
      </w:pPr>
    </w:p>
    <w:p w:rsidR="00200ED3" w:rsidRDefault="00200ED3"/>
    <w:sectPr w:rsidR="00200ED3" w:rsidSect="00200ED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1268D2"/>
    <w:multiLevelType w:val="hybridMultilevel"/>
    <w:tmpl w:val="0A7202E2"/>
    <w:lvl w:ilvl="0" w:tplc="088AD23E">
      <w:start w:val="1"/>
      <w:numFmt w:val="bullet"/>
      <w:lvlText w:val="•"/>
      <w:lvlJc w:val="left"/>
      <w:pPr>
        <w:tabs>
          <w:tab w:val="num" w:pos="720"/>
        </w:tabs>
        <w:ind w:left="720" w:hanging="360"/>
      </w:pPr>
      <w:rPr>
        <w:rFonts w:ascii="Arial" w:hAnsi="Arial" w:hint="default"/>
      </w:rPr>
    </w:lvl>
    <w:lvl w:ilvl="1" w:tplc="151661CA" w:tentative="1">
      <w:start w:val="1"/>
      <w:numFmt w:val="bullet"/>
      <w:lvlText w:val="•"/>
      <w:lvlJc w:val="left"/>
      <w:pPr>
        <w:tabs>
          <w:tab w:val="num" w:pos="1440"/>
        </w:tabs>
        <w:ind w:left="1440" w:hanging="360"/>
      </w:pPr>
      <w:rPr>
        <w:rFonts w:ascii="Arial" w:hAnsi="Arial" w:hint="default"/>
      </w:rPr>
    </w:lvl>
    <w:lvl w:ilvl="2" w:tplc="0EB6C6D2" w:tentative="1">
      <w:start w:val="1"/>
      <w:numFmt w:val="bullet"/>
      <w:lvlText w:val="•"/>
      <w:lvlJc w:val="left"/>
      <w:pPr>
        <w:tabs>
          <w:tab w:val="num" w:pos="2160"/>
        </w:tabs>
        <w:ind w:left="2160" w:hanging="360"/>
      </w:pPr>
      <w:rPr>
        <w:rFonts w:ascii="Arial" w:hAnsi="Arial" w:hint="default"/>
      </w:rPr>
    </w:lvl>
    <w:lvl w:ilvl="3" w:tplc="DF102DB8" w:tentative="1">
      <w:start w:val="1"/>
      <w:numFmt w:val="bullet"/>
      <w:lvlText w:val="•"/>
      <w:lvlJc w:val="left"/>
      <w:pPr>
        <w:tabs>
          <w:tab w:val="num" w:pos="2880"/>
        </w:tabs>
        <w:ind w:left="2880" w:hanging="360"/>
      </w:pPr>
      <w:rPr>
        <w:rFonts w:ascii="Arial" w:hAnsi="Arial" w:hint="default"/>
      </w:rPr>
    </w:lvl>
    <w:lvl w:ilvl="4" w:tplc="5BF892D8" w:tentative="1">
      <w:start w:val="1"/>
      <w:numFmt w:val="bullet"/>
      <w:lvlText w:val="•"/>
      <w:lvlJc w:val="left"/>
      <w:pPr>
        <w:tabs>
          <w:tab w:val="num" w:pos="3600"/>
        </w:tabs>
        <w:ind w:left="3600" w:hanging="360"/>
      </w:pPr>
      <w:rPr>
        <w:rFonts w:ascii="Arial" w:hAnsi="Arial" w:hint="default"/>
      </w:rPr>
    </w:lvl>
    <w:lvl w:ilvl="5" w:tplc="05A61D4A" w:tentative="1">
      <w:start w:val="1"/>
      <w:numFmt w:val="bullet"/>
      <w:lvlText w:val="•"/>
      <w:lvlJc w:val="left"/>
      <w:pPr>
        <w:tabs>
          <w:tab w:val="num" w:pos="4320"/>
        </w:tabs>
        <w:ind w:left="4320" w:hanging="360"/>
      </w:pPr>
      <w:rPr>
        <w:rFonts w:ascii="Arial" w:hAnsi="Arial" w:hint="default"/>
      </w:rPr>
    </w:lvl>
    <w:lvl w:ilvl="6" w:tplc="189C8C18" w:tentative="1">
      <w:start w:val="1"/>
      <w:numFmt w:val="bullet"/>
      <w:lvlText w:val="•"/>
      <w:lvlJc w:val="left"/>
      <w:pPr>
        <w:tabs>
          <w:tab w:val="num" w:pos="5040"/>
        </w:tabs>
        <w:ind w:left="5040" w:hanging="360"/>
      </w:pPr>
      <w:rPr>
        <w:rFonts w:ascii="Arial" w:hAnsi="Arial" w:hint="default"/>
      </w:rPr>
    </w:lvl>
    <w:lvl w:ilvl="7" w:tplc="FA3A3E9A" w:tentative="1">
      <w:start w:val="1"/>
      <w:numFmt w:val="bullet"/>
      <w:lvlText w:val="•"/>
      <w:lvlJc w:val="left"/>
      <w:pPr>
        <w:tabs>
          <w:tab w:val="num" w:pos="5760"/>
        </w:tabs>
        <w:ind w:left="5760" w:hanging="360"/>
      </w:pPr>
      <w:rPr>
        <w:rFonts w:ascii="Arial" w:hAnsi="Arial" w:hint="default"/>
      </w:rPr>
    </w:lvl>
    <w:lvl w:ilvl="8" w:tplc="F4169B56" w:tentative="1">
      <w:start w:val="1"/>
      <w:numFmt w:val="bullet"/>
      <w:lvlText w:val="•"/>
      <w:lvlJc w:val="left"/>
      <w:pPr>
        <w:tabs>
          <w:tab w:val="num" w:pos="6480"/>
        </w:tabs>
        <w:ind w:left="6480" w:hanging="360"/>
      </w:pPr>
      <w:rPr>
        <w:rFonts w:ascii="Arial" w:hAnsi="Arial" w:hint="default"/>
      </w:rPr>
    </w:lvl>
  </w:abstractNum>
  <w:abstractNum w:abstractNumId="1">
    <w:nsid w:val="4A4F75CD"/>
    <w:multiLevelType w:val="hybridMultilevel"/>
    <w:tmpl w:val="24BE0C50"/>
    <w:lvl w:ilvl="0" w:tplc="DE666E84">
      <w:start w:val="1"/>
      <w:numFmt w:val="bullet"/>
      <w:lvlText w:val="•"/>
      <w:lvlJc w:val="left"/>
      <w:pPr>
        <w:tabs>
          <w:tab w:val="num" w:pos="720"/>
        </w:tabs>
        <w:ind w:left="720" w:hanging="360"/>
      </w:pPr>
      <w:rPr>
        <w:rFonts w:ascii="Arial" w:hAnsi="Arial" w:hint="default"/>
      </w:rPr>
    </w:lvl>
    <w:lvl w:ilvl="1" w:tplc="30E4290A">
      <w:start w:val="522"/>
      <w:numFmt w:val="bullet"/>
      <w:lvlText w:val="–"/>
      <w:lvlJc w:val="left"/>
      <w:pPr>
        <w:tabs>
          <w:tab w:val="num" w:pos="1440"/>
        </w:tabs>
        <w:ind w:left="1440" w:hanging="360"/>
      </w:pPr>
      <w:rPr>
        <w:rFonts w:ascii="Arial" w:hAnsi="Arial" w:hint="default"/>
      </w:rPr>
    </w:lvl>
    <w:lvl w:ilvl="2" w:tplc="D880554A" w:tentative="1">
      <w:start w:val="1"/>
      <w:numFmt w:val="bullet"/>
      <w:lvlText w:val="•"/>
      <w:lvlJc w:val="left"/>
      <w:pPr>
        <w:tabs>
          <w:tab w:val="num" w:pos="2160"/>
        </w:tabs>
        <w:ind w:left="2160" w:hanging="360"/>
      </w:pPr>
      <w:rPr>
        <w:rFonts w:ascii="Arial" w:hAnsi="Arial" w:hint="default"/>
      </w:rPr>
    </w:lvl>
    <w:lvl w:ilvl="3" w:tplc="4EE4E2CC" w:tentative="1">
      <w:start w:val="1"/>
      <w:numFmt w:val="bullet"/>
      <w:lvlText w:val="•"/>
      <w:lvlJc w:val="left"/>
      <w:pPr>
        <w:tabs>
          <w:tab w:val="num" w:pos="2880"/>
        </w:tabs>
        <w:ind w:left="2880" w:hanging="360"/>
      </w:pPr>
      <w:rPr>
        <w:rFonts w:ascii="Arial" w:hAnsi="Arial" w:hint="default"/>
      </w:rPr>
    </w:lvl>
    <w:lvl w:ilvl="4" w:tplc="6736F4B8" w:tentative="1">
      <w:start w:val="1"/>
      <w:numFmt w:val="bullet"/>
      <w:lvlText w:val="•"/>
      <w:lvlJc w:val="left"/>
      <w:pPr>
        <w:tabs>
          <w:tab w:val="num" w:pos="3600"/>
        </w:tabs>
        <w:ind w:left="3600" w:hanging="360"/>
      </w:pPr>
      <w:rPr>
        <w:rFonts w:ascii="Arial" w:hAnsi="Arial" w:hint="default"/>
      </w:rPr>
    </w:lvl>
    <w:lvl w:ilvl="5" w:tplc="ECFC1C54" w:tentative="1">
      <w:start w:val="1"/>
      <w:numFmt w:val="bullet"/>
      <w:lvlText w:val="•"/>
      <w:lvlJc w:val="left"/>
      <w:pPr>
        <w:tabs>
          <w:tab w:val="num" w:pos="4320"/>
        </w:tabs>
        <w:ind w:left="4320" w:hanging="360"/>
      </w:pPr>
      <w:rPr>
        <w:rFonts w:ascii="Arial" w:hAnsi="Arial" w:hint="default"/>
      </w:rPr>
    </w:lvl>
    <w:lvl w:ilvl="6" w:tplc="391E8920" w:tentative="1">
      <w:start w:val="1"/>
      <w:numFmt w:val="bullet"/>
      <w:lvlText w:val="•"/>
      <w:lvlJc w:val="left"/>
      <w:pPr>
        <w:tabs>
          <w:tab w:val="num" w:pos="5040"/>
        </w:tabs>
        <w:ind w:left="5040" w:hanging="360"/>
      </w:pPr>
      <w:rPr>
        <w:rFonts w:ascii="Arial" w:hAnsi="Arial" w:hint="default"/>
      </w:rPr>
    </w:lvl>
    <w:lvl w:ilvl="7" w:tplc="F4643DA0" w:tentative="1">
      <w:start w:val="1"/>
      <w:numFmt w:val="bullet"/>
      <w:lvlText w:val="•"/>
      <w:lvlJc w:val="left"/>
      <w:pPr>
        <w:tabs>
          <w:tab w:val="num" w:pos="5760"/>
        </w:tabs>
        <w:ind w:left="5760" w:hanging="360"/>
      </w:pPr>
      <w:rPr>
        <w:rFonts w:ascii="Arial" w:hAnsi="Arial" w:hint="default"/>
      </w:rPr>
    </w:lvl>
    <w:lvl w:ilvl="8" w:tplc="AD841D9A" w:tentative="1">
      <w:start w:val="1"/>
      <w:numFmt w:val="bullet"/>
      <w:lvlText w:val="•"/>
      <w:lvlJc w:val="left"/>
      <w:pPr>
        <w:tabs>
          <w:tab w:val="num" w:pos="6480"/>
        </w:tabs>
        <w:ind w:left="6480" w:hanging="360"/>
      </w:pPr>
      <w:rPr>
        <w:rFonts w:ascii="Arial" w:hAnsi="Arial" w:hint="default"/>
      </w:rPr>
    </w:lvl>
  </w:abstractNum>
  <w:abstractNum w:abstractNumId="2">
    <w:nsid w:val="6E13130A"/>
    <w:multiLevelType w:val="hybridMultilevel"/>
    <w:tmpl w:val="934E813A"/>
    <w:lvl w:ilvl="0" w:tplc="F40ABC8A">
      <w:start w:val="1"/>
      <w:numFmt w:val="bullet"/>
      <w:lvlText w:val="–"/>
      <w:lvlJc w:val="left"/>
      <w:pPr>
        <w:tabs>
          <w:tab w:val="num" w:pos="720"/>
        </w:tabs>
        <w:ind w:left="720" w:hanging="360"/>
      </w:pPr>
      <w:rPr>
        <w:rFonts w:ascii="Arial" w:hAnsi="Arial" w:hint="default"/>
      </w:rPr>
    </w:lvl>
    <w:lvl w:ilvl="1" w:tplc="B3F089AA">
      <w:start w:val="1"/>
      <w:numFmt w:val="bullet"/>
      <w:lvlText w:val="–"/>
      <w:lvlJc w:val="left"/>
      <w:pPr>
        <w:tabs>
          <w:tab w:val="num" w:pos="1440"/>
        </w:tabs>
        <w:ind w:left="1440" w:hanging="360"/>
      </w:pPr>
      <w:rPr>
        <w:rFonts w:ascii="Arial" w:hAnsi="Arial" w:hint="default"/>
      </w:rPr>
    </w:lvl>
    <w:lvl w:ilvl="2" w:tplc="B714028E" w:tentative="1">
      <w:start w:val="1"/>
      <w:numFmt w:val="bullet"/>
      <w:lvlText w:val="–"/>
      <w:lvlJc w:val="left"/>
      <w:pPr>
        <w:tabs>
          <w:tab w:val="num" w:pos="2160"/>
        </w:tabs>
        <w:ind w:left="2160" w:hanging="360"/>
      </w:pPr>
      <w:rPr>
        <w:rFonts w:ascii="Arial" w:hAnsi="Arial" w:hint="default"/>
      </w:rPr>
    </w:lvl>
    <w:lvl w:ilvl="3" w:tplc="82B00FB6" w:tentative="1">
      <w:start w:val="1"/>
      <w:numFmt w:val="bullet"/>
      <w:lvlText w:val="–"/>
      <w:lvlJc w:val="left"/>
      <w:pPr>
        <w:tabs>
          <w:tab w:val="num" w:pos="2880"/>
        </w:tabs>
        <w:ind w:left="2880" w:hanging="360"/>
      </w:pPr>
      <w:rPr>
        <w:rFonts w:ascii="Arial" w:hAnsi="Arial" w:hint="default"/>
      </w:rPr>
    </w:lvl>
    <w:lvl w:ilvl="4" w:tplc="F8D6E298" w:tentative="1">
      <w:start w:val="1"/>
      <w:numFmt w:val="bullet"/>
      <w:lvlText w:val="–"/>
      <w:lvlJc w:val="left"/>
      <w:pPr>
        <w:tabs>
          <w:tab w:val="num" w:pos="3600"/>
        </w:tabs>
        <w:ind w:left="3600" w:hanging="360"/>
      </w:pPr>
      <w:rPr>
        <w:rFonts w:ascii="Arial" w:hAnsi="Arial" w:hint="default"/>
      </w:rPr>
    </w:lvl>
    <w:lvl w:ilvl="5" w:tplc="6B6C7B14" w:tentative="1">
      <w:start w:val="1"/>
      <w:numFmt w:val="bullet"/>
      <w:lvlText w:val="–"/>
      <w:lvlJc w:val="left"/>
      <w:pPr>
        <w:tabs>
          <w:tab w:val="num" w:pos="4320"/>
        </w:tabs>
        <w:ind w:left="4320" w:hanging="360"/>
      </w:pPr>
      <w:rPr>
        <w:rFonts w:ascii="Arial" w:hAnsi="Arial" w:hint="default"/>
      </w:rPr>
    </w:lvl>
    <w:lvl w:ilvl="6" w:tplc="21226DB8" w:tentative="1">
      <w:start w:val="1"/>
      <w:numFmt w:val="bullet"/>
      <w:lvlText w:val="–"/>
      <w:lvlJc w:val="left"/>
      <w:pPr>
        <w:tabs>
          <w:tab w:val="num" w:pos="5040"/>
        </w:tabs>
        <w:ind w:left="5040" w:hanging="360"/>
      </w:pPr>
      <w:rPr>
        <w:rFonts w:ascii="Arial" w:hAnsi="Arial" w:hint="default"/>
      </w:rPr>
    </w:lvl>
    <w:lvl w:ilvl="7" w:tplc="A8F072B0" w:tentative="1">
      <w:start w:val="1"/>
      <w:numFmt w:val="bullet"/>
      <w:lvlText w:val="–"/>
      <w:lvlJc w:val="left"/>
      <w:pPr>
        <w:tabs>
          <w:tab w:val="num" w:pos="5760"/>
        </w:tabs>
        <w:ind w:left="5760" w:hanging="360"/>
      </w:pPr>
      <w:rPr>
        <w:rFonts w:ascii="Arial" w:hAnsi="Arial" w:hint="default"/>
      </w:rPr>
    </w:lvl>
    <w:lvl w:ilvl="8" w:tplc="38987B2C"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47481"/>
    <w:rsid w:val="00200ED3"/>
    <w:rsid w:val="00260A54"/>
    <w:rsid w:val="0054748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481"/>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7481"/>
    <w:rPr>
      <w:rFonts w:ascii="Tahoma" w:hAnsi="Tahoma" w:cs="Tahoma"/>
      <w:sz w:val="16"/>
      <w:szCs w:val="16"/>
    </w:rPr>
  </w:style>
  <w:style w:type="character" w:customStyle="1" w:styleId="BalloonTextChar">
    <w:name w:val="Balloon Text Char"/>
    <w:basedOn w:val="DefaultParagraphFont"/>
    <w:link w:val="BalloonText"/>
    <w:uiPriority w:val="99"/>
    <w:semiHidden/>
    <w:rsid w:val="00547481"/>
    <w:rPr>
      <w:rFonts w:ascii="Tahoma" w:hAnsi="Tahoma" w:cs="Tahoma"/>
      <w:sz w:val="16"/>
      <w:szCs w:val="16"/>
      <w:lang w:eastAsia="en-GB"/>
    </w:rPr>
  </w:style>
</w:styles>
</file>

<file path=word/webSettings.xml><?xml version="1.0" encoding="utf-8"?>
<w:webSettings xmlns:r="http://schemas.openxmlformats.org/officeDocument/2006/relationships" xmlns:w="http://schemas.openxmlformats.org/wordprocessingml/2006/main">
  <w:divs>
    <w:div w:id="193077055">
      <w:bodyDiv w:val="1"/>
      <w:marLeft w:val="0"/>
      <w:marRight w:val="0"/>
      <w:marTop w:val="0"/>
      <w:marBottom w:val="0"/>
      <w:divBdr>
        <w:top w:val="none" w:sz="0" w:space="0" w:color="auto"/>
        <w:left w:val="none" w:sz="0" w:space="0" w:color="auto"/>
        <w:bottom w:val="none" w:sz="0" w:space="0" w:color="auto"/>
        <w:right w:val="none" w:sz="0" w:space="0" w:color="auto"/>
      </w:divBdr>
      <w:divsChild>
        <w:div w:id="1939211449">
          <w:marLeft w:val="547"/>
          <w:marRight w:val="0"/>
          <w:marTop w:val="115"/>
          <w:marBottom w:val="0"/>
          <w:divBdr>
            <w:top w:val="none" w:sz="0" w:space="0" w:color="auto"/>
            <w:left w:val="none" w:sz="0" w:space="0" w:color="auto"/>
            <w:bottom w:val="none" w:sz="0" w:space="0" w:color="auto"/>
            <w:right w:val="none" w:sz="0" w:space="0" w:color="auto"/>
          </w:divBdr>
        </w:div>
        <w:div w:id="820535454">
          <w:marLeft w:val="547"/>
          <w:marRight w:val="0"/>
          <w:marTop w:val="115"/>
          <w:marBottom w:val="0"/>
          <w:divBdr>
            <w:top w:val="none" w:sz="0" w:space="0" w:color="auto"/>
            <w:left w:val="none" w:sz="0" w:space="0" w:color="auto"/>
            <w:bottom w:val="none" w:sz="0" w:space="0" w:color="auto"/>
            <w:right w:val="none" w:sz="0" w:space="0" w:color="auto"/>
          </w:divBdr>
        </w:div>
        <w:div w:id="894313616">
          <w:marLeft w:val="1166"/>
          <w:marRight w:val="0"/>
          <w:marTop w:val="115"/>
          <w:marBottom w:val="0"/>
          <w:divBdr>
            <w:top w:val="none" w:sz="0" w:space="0" w:color="auto"/>
            <w:left w:val="none" w:sz="0" w:space="0" w:color="auto"/>
            <w:bottom w:val="none" w:sz="0" w:space="0" w:color="auto"/>
            <w:right w:val="none" w:sz="0" w:space="0" w:color="auto"/>
          </w:divBdr>
        </w:div>
        <w:div w:id="824204996">
          <w:marLeft w:val="1166"/>
          <w:marRight w:val="0"/>
          <w:marTop w:val="115"/>
          <w:marBottom w:val="0"/>
          <w:divBdr>
            <w:top w:val="none" w:sz="0" w:space="0" w:color="auto"/>
            <w:left w:val="none" w:sz="0" w:space="0" w:color="auto"/>
            <w:bottom w:val="none" w:sz="0" w:space="0" w:color="auto"/>
            <w:right w:val="none" w:sz="0" w:space="0" w:color="auto"/>
          </w:divBdr>
        </w:div>
        <w:div w:id="763963728">
          <w:marLeft w:val="1166"/>
          <w:marRight w:val="0"/>
          <w:marTop w:val="115"/>
          <w:marBottom w:val="0"/>
          <w:divBdr>
            <w:top w:val="none" w:sz="0" w:space="0" w:color="auto"/>
            <w:left w:val="none" w:sz="0" w:space="0" w:color="auto"/>
            <w:bottom w:val="none" w:sz="0" w:space="0" w:color="auto"/>
            <w:right w:val="none" w:sz="0" w:space="0" w:color="auto"/>
          </w:divBdr>
        </w:div>
        <w:div w:id="2055302798">
          <w:marLeft w:val="1166"/>
          <w:marRight w:val="0"/>
          <w:marTop w:val="115"/>
          <w:marBottom w:val="0"/>
          <w:divBdr>
            <w:top w:val="none" w:sz="0" w:space="0" w:color="auto"/>
            <w:left w:val="none" w:sz="0" w:space="0" w:color="auto"/>
            <w:bottom w:val="none" w:sz="0" w:space="0" w:color="auto"/>
            <w:right w:val="none" w:sz="0" w:space="0" w:color="auto"/>
          </w:divBdr>
        </w:div>
        <w:div w:id="1531644807">
          <w:marLeft w:val="1166"/>
          <w:marRight w:val="0"/>
          <w:marTop w:val="115"/>
          <w:marBottom w:val="0"/>
          <w:divBdr>
            <w:top w:val="none" w:sz="0" w:space="0" w:color="auto"/>
            <w:left w:val="none" w:sz="0" w:space="0" w:color="auto"/>
            <w:bottom w:val="none" w:sz="0" w:space="0" w:color="auto"/>
            <w:right w:val="none" w:sz="0" w:space="0" w:color="auto"/>
          </w:divBdr>
        </w:div>
        <w:div w:id="981228821">
          <w:marLeft w:val="1166"/>
          <w:marRight w:val="0"/>
          <w:marTop w:val="115"/>
          <w:marBottom w:val="0"/>
          <w:divBdr>
            <w:top w:val="none" w:sz="0" w:space="0" w:color="auto"/>
            <w:left w:val="none" w:sz="0" w:space="0" w:color="auto"/>
            <w:bottom w:val="none" w:sz="0" w:space="0" w:color="auto"/>
            <w:right w:val="none" w:sz="0" w:space="0" w:color="auto"/>
          </w:divBdr>
        </w:div>
        <w:div w:id="164904748">
          <w:marLeft w:val="547"/>
          <w:marRight w:val="0"/>
          <w:marTop w:val="115"/>
          <w:marBottom w:val="0"/>
          <w:divBdr>
            <w:top w:val="none" w:sz="0" w:space="0" w:color="auto"/>
            <w:left w:val="none" w:sz="0" w:space="0" w:color="auto"/>
            <w:bottom w:val="none" w:sz="0" w:space="0" w:color="auto"/>
            <w:right w:val="none" w:sz="0" w:space="0" w:color="auto"/>
          </w:divBdr>
        </w:div>
      </w:divsChild>
    </w:div>
    <w:div w:id="304089232">
      <w:bodyDiv w:val="1"/>
      <w:marLeft w:val="0"/>
      <w:marRight w:val="0"/>
      <w:marTop w:val="0"/>
      <w:marBottom w:val="0"/>
      <w:divBdr>
        <w:top w:val="none" w:sz="0" w:space="0" w:color="auto"/>
        <w:left w:val="none" w:sz="0" w:space="0" w:color="auto"/>
        <w:bottom w:val="none" w:sz="0" w:space="0" w:color="auto"/>
        <w:right w:val="none" w:sz="0" w:space="0" w:color="auto"/>
      </w:divBdr>
    </w:div>
    <w:div w:id="922953070">
      <w:bodyDiv w:val="1"/>
      <w:marLeft w:val="0"/>
      <w:marRight w:val="0"/>
      <w:marTop w:val="0"/>
      <w:marBottom w:val="0"/>
      <w:divBdr>
        <w:top w:val="none" w:sz="0" w:space="0" w:color="auto"/>
        <w:left w:val="none" w:sz="0" w:space="0" w:color="auto"/>
        <w:bottom w:val="none" w:sz="0" w:space="0" w:color="auto"/>
        <w:right w:val="none" w:sz="0" w:space="0" w:color="auto"/>
      </w:divBdr>
      <w:divsChild>
        <w:div w:id="1814175175">
          <w:marLeft w:val="547"/>
          <w:marRight w:val="0"/>
          <w:marTop w:val="149"/>
          <w:marBottom w:val="0"/>
          <w:divBdr>
            <w:top w:val="none" w:sz="0" w:space="0" w:color="auto"/>
            <w:left w:val="none" w:sz="0" w:space="0" w:color="auto"/>
            <w:bottom w:val="none" w:sz="0" w:space="0" w:color="auto"/>
            <w:right w:val="none" w:sz="0" w:space="0" w:color="auto"/>
          </w:divBdr>
        </w:div>
        <w:div w:id="1932350653">
          <w:marLeft w:val="547"/>
          <w:marRight w:val="0"/>
          <w:marTop w:val="149"/>
          <w:marBottom w:val="0"/>
          <w:divBdr>
            <w:top w:val="none" w:sz="0" w:space="0" w:color="auto"/>
            <w:left w:val="none" w:sz="0" w:space="0" w:color="auto"/>
            <w:bottom w:val="none" w:sz="0" w:space="0" w:color="auto"/>
            <w:right w:val="none" w:sz="0" w:space="0" w:color="auto"/>
          </w:divBdr>
        </w:div>
        <w:div w:id="107967193">
          <w:marLeft w:val="547"/>
          <w:marRight w:val="0"/>
          <w:marTop w:val="149"/>
          <w:marBottom w:val="0"/>
          <w:divBdr>
            <w:top w:val="none" w:sz="0" w:space="0" w:color="auto"/>
            <w:left w:val="none" w:sz="0" w:space="0" w:color="auto"/>
            <w:bottom w:val="none" w:sz="0" w:space="0" w:color="auto"/>
            <w:right w:val="none" w:sz="0" w:space="0" w:color="auto"/>
          </w:divBdr>
        </w:div>
        <w:div w:id="726610807">
          <w:marLeft w:val="547"/>
          <w:marRight w:val="0"/>
          <w:marTop w:val="149"/>
          <w:marBottom w:val="0"/>
          <w:divBdr>
            <w:top w:val="none" w:sz="0" w:space="0" w:color="auto"/>
            <w:left w:val="none" w:sz="0" w:space="0" w:color="auto"/>
            <w:bottom w:val="none" w:sz="0" w:space="0" w:color="auto"/>
            <w:right w:val="none" w:sz="0" w:space="0" w:color="auto"/>
          </w:divBdr>
        </w:div>
        <w:div w:id="1653287713">
          <w:marLeft w:val="547"/>
          <w:marRight w:val="0"/>
          <w:marTop w:val="149"/>
          <w:marBottom w:val="0"/>
          <w:divBdr>
            <w:top w:val="none" w:sz="0" w:space="0" w:color="auto"/>
            <w:left w:val="none" w:sz="0" w:space="0" w:color="auto"/>
            <w:bottom w:val="none" w:sz="0" w:space="0" w:color="auto"/>
            <w:right w:val="none" w:sz="0" w:space="0" w:color="auto"/>
          </w:divBdr>
        </w:div>
      </w:divsChild>
    </w:div>
    <w:div w:id="2104373268">
      <w:bodyDiv w:val="1"/>
      <w:marLeft w:val="0"/>
      <w:marRight w:val="0"/>
      <w:marTop w:val="0"/>
      <w:marBottom w:val="0"/>
      <w:divBdr>
        <w:top w:val="none" w:sz="0" w:space="0" w:color="auto"/>
        <w:left w:val="none" w:sz="0" w:space="0" w:color="auto"/>
        <w:bottom w:val="none" w:sz="0" w:space="0" w:color="auto"/>
        <w:right w:val="none" w:sz="0" w:space="0" w:color="auto"/>
      </w:divBdr>
      <w:divsChild>
        <w:div w:id="1471559419">
          <w:marLeft w:val="1166"/>
          <w:marRight w:val="0"/>
          <w:marTop w:val="115"/>
          <w:marBottom w:val="0"/>
          <w:divBdr>
            <w:top w:val="none" w:sz="0" w:space="0" w:color="auto"/>
            <w:left w:val="none" w:sz="0" w:space="0" w:color="auto"/>
            <w:bottom w:val="none" w:sz="0" w:space="0" w:color="auto"/>
            <w:right w:val="none" w:sz="0" w:space="0" w:color="auto"/>
          </w:divBdr>
        </w:div>
        <w:div w:id="1127550664">
          <w:marLeft w:val="1166"/>
          <w:marRight w:val="0"/>
          <w:marTop w:val="115"/>
          <w:marBottom w:val="0"/>
          <w:divBdr>
            <w:top w:val="none" w:sz="0" w:space="0" w:color="auto"/>
            <w:left w:val="none" w:sz="0" w:space="0" w:color="auto"/>
            <w:bottom w:val="none" w:sz="0" w:space="0" w:color="auto"/>
            <w:right w:val="none" w:sz="0" w:space="0" w:color="auto"/>
          </w:divBdr>
        </w:div>
        <w:div w:id="606424838">
          <w:marLeft w:val="1166"/>
          <w:marRight w:val="0"/>
          <w:marTop w:val="115"/>
          <w:marBottom w:val="0"/>
          <w:divBdr>
            <w:top w:val="none" w:sz="0" w:space="0" w:color="auto"/>
            <w:left w:val="none" w:sz="0" w:space="0" w:color="auto"/>
            <w:bottom w:val="none" w:sz="0" w:space="0" w:color="auto"/>
            <w:right w:val="none" w:sz="0" w:space="0" w:color="auto"/>
          </w:divBdr>
        </w:div>
        <w:div w:id="960846122">
          <w:marLeft w:val="1166"/>
          <w:marRight w:val="0"/>
          <w:marTop w:val="115"/>
          <w:marBottom w:val="0"/>
          <w:divBdr>
            <w:top w:val="none" w:sz="0" w:space="0" w:color="auto"/>
            <w:left w:val="none" w:sz="0" w:space="0" w:color="auto"/>
            <w:bottom w:val="none" w:sz="0" w:space="0" w:color="auto"/>
            <w:right w:val="none" w:sz="0" w:space="0" w:color="auto"/>
          </w:divBdr>
        </w:div>
        <w:div w:id="1125124657">
          <w:marLeft w:val="1166"/>
          <w:marRight w:val="0"/>
          <w:marTop w:val="115"/>
          <w:marBottom w:val="0"/>
          <w:divBdr>
            <w:top w:val="none" w:sz="0" w:space="0" w:color="auto"/>
            <w:left w:val="none" w:sz="0" w:space="0" w:color="auto"/>
            <w:bottom w:val="none" w:sz="0" w:space="0" w:color="auto"/>
            <w:right w:val="none" w:sz="0" w:space="0" w:color="auto"/>
          </w:divBdr>
        </w:div>
        <w:div w:id="2093695400">
          <w:marLeft w:val="1166"/>
          <w:marRight w:val="0"/>
          <w:marTop w:val="115"/>
          <w:marBottom w:val="0"/>
          <w:divBdr>
            <w:top w:val="none" w:sz="0" w:space="0" w:color="auto"/>
            <w:left w:val="none" w:sz="0" w:space="0" w:color="auto"/>
            <w:bottom w:val="none" w:sz="0" w:space="0" w:color="auto"/>
            <w:right w:val="none" w:sz="0" w:space="0" w:color="auto"/>
          </w:divBdr>
        </w:div>
        <w:div w:id="1557350898">
          <w:marLeft w:val="1166"/>
          <w:marRight w:val="0"/>
          <w:marTop w:val="115"/>
          <w:marBottom w:val="0"/>
          <w:divBdr>
            <w:top w:val="none" w:sz="0" w:space="0" w:color="auto"/>
            <w:left w:val="none" w:sz="0" w:space="0" w:color="auto"/>
            <w:bottom w:val="none" w:sz="0" w:space="0" w:color="auto"/>
            <w:right w:val="none" w:sz="0" w:space="0" w:color="auto"/>
          </w:divBdr>
        </w:div>
        <w:div w:id="1829207008">
          <w:marLeft w:val="1166"/>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735</Words>
  <Characters>4196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cp:lastModifiedBy>
  <cp:revision>1</cp:revision>
  <dcterms:created xsi:type="dcterms:W3CDTF">2017-04-07T13:33:00Z</dcterms:created>
  <dcterms:modified xsi:type="dcterms:W3CDTF">2017-04-07T13:45:00Z</dcterms:modified>
</cp:coreProperties>
</file>