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953" w:rsidRDefault="00A44953" w:rsidP="000A4A3F">
      <w:pPr>
        <w:jc w:val="center"/>
        <w:rPr>
          <w:b/>
        </w:rPr>
      </w:pPr>
      <w:r>
        <w:rPr>
          <w:b/>
          <w:noProof/>
          <w:lang w:eastAsia="en-GB"/>
        </w:rPr>
        <w:drawing>
          <wp:inline distT="0" distB="0" distL="0" distR="0">
            <wp:extent cx="2800350" cy="581025"/>
            <wp:effectExtent l="19050" t="0" r="0" b="0"/>
            <wp:docPr id="1" name="Picture 0" descr="BHO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OGG.png"/>
                    <pic:cNvPicPr/>
                  </pic:nvPicPr>
                  <pic:blipFill>
                    <a:blip r:embed="rId5"/>
                    <a:stretch>
                      <a:fillRect/>
                    </a:stretch>
                  </pic:blipFill>
                  <pic:spPr>
                    <a:xfrm>
                      <a:off x="0" y="0"/>
                      <a:ext cx="2800350" cy="581025"/>
                    </a:xfrm>
                    <a:prstGeom prst="rect">
                      <a:avLst/>
                    </a:prstGeom>
                  </pic:spPr>
                </pic:pic>
              </a:graphicData>
            </a:graphic>
          </wp:inline>
        </w:drawing>
      </w:r>
    </w:p>
    <w:p w:rsidR="00A44953" w:rsidRDefault="00A44953" w:rsidP="000A4A3F">
      <w:pPr>
        <w:jc w:val="center"/>
        <w:rPr>
          <w:b/>
        </w:rPr>
      </w:pPr>
    </w:p>
    <w:p w:rsidR="000A4A3F" w:rsidRPr="00350118" w:rsidRDefault="000A4A3F" w:rsidP="000A4A3F">
      <w:pPr>
        <w:jc w:val="center"/>
        <w:rPr>
          <w:b/>
        </w:rPr>
      </w:pPr>
      <w:r w:rsidRPr="00350118">
        <w:rPr>
          <w:b/>
        </w:rPr>
        <w:t>Quick Reference Pros &amp; Cons to tackling weeds</w:t>
      </w:r>
    </w:p>
    <w:tbl>
      <w:tblPr>
        <w:tblStyle w:val="TableGrid"/>
        <w:tblW w:w="10727" w:type="dxa"/>
        <w:tblInd w:w="-318" w:type="dxa"/>
        <w:tblLook w:val="04A0"/>
      </w:tblPr>
      <w:tblGrid>
        <w:gridCol w:w="1277"/>
        <w:gridCol w:w="1898"/>
        <w:gridCol w:w="3914"/>
        <w:gridCol w:w="3638"/>
      </w:tblGrid>
      <w:tr w:rsidR="000A4A3F" w:rsidTr="00176A2D">
        <w:tc>
          <w:tcPr>
            <w:tcW w:w="3175" w:type="dxa"/>
            <w:gridSpan w:val="2"/>
          </w:tcPr>
          <w:p w:rsidR="000A4A3F" w:rsidRDefault="000A4A3F" w:rsidP="00176A2D">
            <w:r>
              <w:t>Method</w:t>
            </w:r>
          </w:p>
        </w:tc>
        <w:tc>
          <w:tcPr>
            <w:tcW w:w="3914" w:type="dxa"/>
          </w:tcPr>
          <w:p w:rsidR="000A4A3F" w:rsidRDefault="000A4A3F" w:rsidP="00176A2D">
            <w:r>
              <w:t>Pros</w:t>
            </w:r>
          </w:p>
        </w:tc>
        <w:tc>
          <w:tcPr>
            <w:tcW w:w="3638" w:type="dxa"/>
          </w:tcPr>
          <w:p w:rsidR="000A4A3F" w:rsidRDefault="000A4A3F" w:rsidP="00176A2D">
            <w:r>
              <w:t>Cons</w:t>
            </w:r>
          </w:p>
        </w:tc>
      </w:tr>
      <w:tr w:rsidR="000A4A3F" w:rsidTr="00176A2D">
        <w:tc>
          <w:tcPr>
            <w:tcW w:w="1277" w:type="dxa"/>
            <w:vMerge w:val="restart"/>
          </w:tcPr>
          <w:p w:rsidR="000A4A3F" w:rsidRDefault="000A4A3F" w:rsidP="00176A2D">
            <w:r>
              <w:t>Mulches</w:t>
            </w:r>
          </w:p>
        </w:tc>
        <w:tc>
          <w:tcPr>
            <w:tcW w:w="1898" w:type="dxa"/>
          </w:tcPr>
          <w:p w:rsidR="000A4A3F" w:rsidRDefault="000A4A3F" w:rsidP="00176A2D">
            <w:r>
              <w:t>Thickly layered newspaper</w:t>
            </w:r>
          </w:p>
        </w:tc>
        <w:tc>
          <w:tcPr>
            <w:tcW w:w="3914" w:type="dxa"/>
          </w:tcPr>
          <w:p w:rsidR="000A4A3F" w:rsidRDefault="000A4A3F" w:rsidP="00176A2D">
            <w:r>
              <w:t>Free</w:t>
            </w:r>
          </w:p>
          <w:p w:rsidR="000A4A3F" w:rsidRDefault="000A4A3F" w:rsidP="00176A2D">
            <w:r>
              <w:t>Recycles a waste product</w:t>
            </w:r>
          </w:p>
          <w:p w:rsidR="000A4A3F" w:rsidRDefault="000A4A3F" w:rsidP="00176A2D">
            <w:r>
              <w:t>Easily available</w:t>
            </w:r>
          </w:p>
          <w:p w:rsidR="000A4A3F" w:rsidRDefault="000A4A3F" w:rsidP="00176A2D">
            <w:r>
              <w:t>Easy to transport</w:t>
            </w:r>
          </w:p>
          <w:p w:rsidR="000A4A3F" w:rsidRDefault="000A4A3F" w:rsidP="00176A2D">
            <w:r>
              <w:t>Adds organic matter to the soil</w:t>
            </w:r>
          </w:p>
        </w:tc>
        <w:tc>
          <w:tcPr>
            <w:tcW w:w="3638" w:type="dxa"/>
          </w:tcPr>
          <w:p w:rsidR="000A4A3F" w:rsidRDefault="000A4A3F" w:rsidP="00176A2D">
            <w:r>
              <w:t>Breaks down quickly</w:t>
            </w:r>
          </w:p>
          <w:p w:rsidR="000A4A3F" w:rsidRDefault="000A4A3F" w:rsidP="00176A2D">
            <w:r>
              <w:t>Can look unsightly</w:t>
            </w:r>
          </w:p>
        </w:tc>
      </w:tr>
      <w:tr w:rsidR="000A4A3F" w:rsidTr="00176A2D">
        <w:tc>
          <w:tcPr>
            <w:tcW w:w="1277" w:type="dxa"/>
            <w:vMerge/>
          </w:tcPr>
          <w:p w:rsidR="000A4A3F" w:rsidRDefault="000A4A3F" w:rsidP="00176A2D"/>
        </w:tc>
        <w:tc>
          <w:tcPr>
            <w:tcW w:w="1898" w:type="dxa"/>
          </w:tcPr>
          <w:p w:rsidR="000A4A3F" w:rsidRDefault="000A4A3F" w:rsidP="00176A2D">
            <w:r>
              <w:t>Cardboard</w:t>
            </w:r>
          </w:p>
        </w:tc>
        <w:tc>
          <w:tcPr>
            <w:tcW w:w="3914" w:type="dxa"/>
          </w:tcPr>
          <w:p w:rsidR="000A4A3F" w:rsidRDefault="000A4A3F" w:rsidP="00176A2D">
            <w:r>
              <w:t>As for newspaper, but lasts longer</w:t>
            </w:r>
          </w:p>
        </w:tc>
        <w:tc>
          <w:tcPr>
            <w:tcW w:w="3638" w:type="dxa"/>
          </w:tcPr>
          <w:p w:rsidR="000A4A3F" w:rsidRDefault="000A4A3F" w:rsidP="00176A2D"/>
        </w:tc>
      </w:tr>
      <w:tr w:rsidR="000A4A3F" w:rsidTr="00176A2D">
        <w:tc>
          <w:tcPr>
            <w:tcW w:w="1277" w:type="dxa"/>
            <w:vMerge/>
          </w:tcPr>
          <w:p w:rsidR="000A4A3F" w:rsidRDefault="000A4A3F" w:rsidP="00176A2D"/>
        </w:tc>
        <w:tc>
          <w:tcPr>
            <w:tcW w:w="1898" w:type="dxa"/>
          </w:tcPr>
          <w:p w:rsidR="000A4A3F" w:rsidRDefault="000A4A3F" w:rsidP="00176A2D">
            <w:r>
              <w:t>Black plastic weed fabric/ woven landscape fabric</w:t>
            </w:r>
          </w:p>
        </w:tc>
        <w:tc>
          <w:tcPr>
            <w:tcW w:w="3914" w:type="dxa"/>
          </w:tcPr>
          <w:p w:rsidR="000A4A3F" w:rsidRDefault="000A4A3F" w:rsidP="00176A2D">
            <w:r>
              <w:t>Reusable year on year</w:t>
            </w:r>
          </w:p>
          <w:p w:rsidR="000A4A3F" w:rsidRDefault="000A4A3F" w:rsidP="00176A2D">
            <w:r>
              <w:t>Easy to use &amp; store</w:t>
            </w:r>
          </w:p>
          <w:p w:rsidR="000A4A3F" w:rsidRDefault="000A4A3F" w:rsidP="00176A2D">
            <w:r>
              <w:t>Can be covered with other materials and prevents them being incorporated into the soil (good for permanent paths)</w:t>
            </w:r>
          </w:p>
          <w:p w:rsidR="000A4A3F" w:rsidRDefault="000A4A3F" w:rsidP="00176A2D"/>
        </w:tc>
        <w:tc>
          <w:tcPr>
            <w:tcW w:w="3638" w:type="dxa"/>
          </w:tcPr>
          <w:p w:rsidR="000A4A3F" w:rsidRDefault="000A4A3F" w:rsidP="00176A2D">
            <w:r>
              <w:t>Expensive (in large areas)</w:t>
            </w:r>
          </w:p>
          <w:p w:rsidR="000A4A3F" w:rsidRDefault="000A4A3F" w:rsidP="00176A2D">
            <w:r>
              <w:t>Adds to the plastic problem</w:t>
            </w:r>
          </w:p>
          <w:p w:rsidR="000A4A3F" w:rsidRDefault="000A4A3F" w:rsidP="00176A2D">
            <w:r>
              <w:t xml:space="preserve">Frayed edges can jam up </w:t>
            </w:r>
            <w:proofErr w:type="spellStart"/>
            <w:r>
              <w:t>strimmers</w:t>
            </w:r>
            <w:proofErr w:type="spellEnd"/>
          </w:p>
          <w:p w:rsidR="000A4A3F" w:rsidRDefault="000A4A3F" w:rsidP="00176A2D"/>
        </w:tc>
      </w:tr>
      <w:tr w:rsidR="000A4A3F" w:rsidTr="00176A2D">
        <w:tc>
          <w:tcPr>
            <w:tcW w:w="1277" w:type="dxa"/>
            <w:vMerge/>
          </w:tcPr>
          <w:p w:rsidR="000A4A3F" w:rsidRDefault="000A4A3F" w:rsidP="00176A2D"/>
        </w:tc>
        <w:tc>
          <w:tcPr>
            <w:tcW w:w="1898" w:type="dxa"/>
          </w:tcPr>
          <w:p w:rsidR="000A4A3F" w:rsidRDefault="000A4A3F" w:rsidP="00176A2D">
            <w:r>
              <w:t>Compost</w:t>
            </w:r>
          </w:p>
        </w:tc>
        <w:tc>
          <w:tcPr>
            <w:tcW w:w="3914" w:type="dxa"/>
          </w:tcPr>
          <w:p w:rsidR="000A4A3F" w:rsidRDefault="000A4A3F" w:rsidP="00176A2D">
            <w:r>
              <w:t>Made on the plot from kitchen waste and plot clippings, this provides a fabulous recycled product</w:t>
            </w:r>
          </w:p>
          <w:p w:rsidR="000A4A3F" w:rsidRDefault="000A4A3F" w:rsidP="00176A2D">
            <w:r>
              <w:t>Adds organic matter to the soil</w:t>
            </w:r>
          </w:p>
        </w:tc>
        <w:tc>
          <w:tcPr>
            <w:tcW w:w="3638" w:type="dxa"/>
          </w:tcPr>
          <w:p w:rsidR="000A4A3F" w:rsidRDefault="000A4A3F" w:rsidP="00176A2D">
            <w:r>
              <w:t>Takes time to produce from scratch</w:t>
            </w:r>
          </w:p>
          <w:p w:rsidR="000A4A3F" w:rsidRDefault="000A4A3F" w:rsidP="00176A2D">
            <w:r>
              <w:t>Cost to buy</w:t>
            </w:r>
          </w:p>
        </w:tc>
      </w:tr>
      <w:tr w:rsidR="000A4A3F" w:rsidTr="00176A2D">
        <w:tc>
          <w:tcPr>
            <w:tcW w:w="1277" w:type="dxa"/>
            <w:vMerge/>
          </w:tcPr>
          <w:p w:rsidR="000A4A3F" w:rsidRDefault="000A4A3F" w:rsidP="00176A2D"/>
        </w:tc>
        <w:tc>
          <w:tcPr>
            <w:tcW w:w="1898" w:type="dxa"/>
          </w:tcPr>
          <w:p w:rsidR="000A4A3F" w:rsidRDefault="000A4A3F" w:rsidP="00176A2D">
            <w:r>
              <w:t>Manure</w:t>
            </w:r>
          </w:p>
        </w:tc>
        <w:tc>
          <w:tcPr>
            <w:tcW w:w="3914" w:type="dxa"/>
          </w:tcPr>
          <w:p w:rsidR="000A4A3F" w:rsidRDefault="000A4A3F" w:rsidP="00176A2D">
            <w:r>
              <w:t>Recycles a waste product</w:t>
            </w:r>
          </w:p>
          <w:p w:rsidR="000A4A3F" w:rsidRDefault="000A4A3F" w:rsidP="00176A2D">
            <w:r>
              <w:t>Adds organic matter to the soil</w:t>
            </w:r>
          </w:p>
        </w:tc>
        <w:tc>
          <w:tcPr>
            <w:tcW w:w="3638" w:type="dxa"/>
          </w:tcPr>
          <w:p w:rsidR="000A4A3F" w:rsidRDefault="000A4A3F" w:rsidP="00176A2D">
            <w:r>
              <w:t>Cost to buy</w:t>
            </w:r>
          </w:p>
          <w:p w:rsidR="000A4A3F" w:rsidRDefault="000A4A3F" w:rsidP="00176A2D">
            <w:r>
              <w:t>Difficult to find organic suppliers</w:t>
            </w:r>
          </w:p>
          <w:p w:rsidR="000A4A3F" w:rsidRDefault="000A4A3F" w:rsidP="00176A2D">
            <w:r>
              <w:t>May not be acceptable for some due to animal management</w:t>
            </w:r>
          </w:p>
        </w:tc>
      </w:tr>
      <w:tr w:rsidR="000A4A3F" w:rsidTr="00176A2D">
        <w:tc>
          <w:tcPr>
            <w:tcW w:w="1277" w:type="dxa"/>
            <w:vMerge/>
          </w:tcPr>
          <w:p w:rsidR="000A4A3F" w:rsidRDefault="000A4A3F" w:rsidP="00176A2D"/>
        </w:tc>
        <w:tc>
          <w:tcPr>
            <w:tcW w:w="1898" w:type="dxa"/>
          </w:tcPr>
          <w:p w:rsidR="000A4A3F" w:rsidRDefault="000A4A3F" w:rsidP="00176A2D">
            <w:r>
              <w:t>S</w:t>
            </w:r>
            <w:r w:rsidRPr="00350118">
              <w:t xml:space="preserve">hredded bark, </w:t>
            </w:r>
            <w:r>
              <w:t>Sawdust, Woodchips</w:t>
            </w:r>
          </w:p>
        </w:tc>
        <w:tc>
          <w:tcPr>
            <w:tcW w:w="3914" w:type="dxa"/>
          </w:tcPr>
          <w:p w:rsidR="000A4A3F" w:rsidRDefault="000A4A3F" w:rsidP="00176A2D">
            <w:r>
              <w:t>Free (some sites)</w:t>
            </w:r>
          </w:p>
          <w:p w:rsidR="000A4A3F" w:rsidRDefault="000A4A3F" w:rsidP="00176A2D">
            <w:r>
              <w:t>Recycles a waste product</w:t>
            </w:r>
          </w:p>
          <w:p w:rsidR="000A4A3F" w:rsidRDefault="000A4A3F" w:rsidP="00176A2D">
            <w:r>
              <w:t>Lasts a long time</w:t>
            </w:r>
          </w:p>
          <w:p w:rsidR="000A4A3F" w:rsidRDefault="000A4A3F" w:rsidP="00176A2D">
            <w:r>
              <w:t>Looks attractive</w:t>
            </w:r>
          </w:p>
        </w:tc>
        <w:tc>
          <w:tcPr>
            <w:tcW w:w="3638" w:type="dxa"/>
          </w:tcPr>
          <w:p w:rsidR="000A4A3F" w:rsidRDefault="000A4A3F" w:rsidP="00176A2D">
            <w:r>
              <w:t>Cost to buy</w:t>
            </w:r>
          </w:p>
          <w:p w:rsidR="000A4A3F" w:rsidRDefault="000A4A3F" w:rsidP="00176A2D">
            <w:r>
              <w:t>If incorporated into soil, material can ‘steal’ nitrogen through decomposition process</w:t>
            </w:r>
          </w:p>
        </w:tc>
      </w:tr>
      <w:tr w:rsidR="000A4A3F" w:rsidTr="00176A2D">
        <w:tc>
          <w:tcPr>
            <w:tcW w:w="1277" w:type="dxa"/>
            <w:vMerge/>
          </w:tcPr>
          <w:p w:rsidR="000A4A3F" w:rsidRDefault="000A4A3F" w:rsidP="00176A2D"/>
        </w:tc>
        <w:tc>
          <w:tcPr>
            <w:tcW w:w="1898" w:type="dxa"/>
          </w:tcPr>
          <w:p w:rsidR="000A4A3F" w:rsidRDefault="000A4A3F" w:rsidP="00176A2D">
            <w:r>
              <w:t>Straw, Hay, Grass clippings, L</w:t>
            </w:r>
            <w:r w:rsidRPr="00350118">
              <w:t xml:space="preserve">eaves, </w:t>
            </w:r>
            <w:r>
              <w:t>Comfrey</w:t>
            </w:r>
          </w:p>
        </w:tc>
        <w:tc>
          <w:tcPr>
            <w:tcW w:w="3914" w:type="dxa"/>
          </w:tcPr>
          <w:p w:rsidR="000A4A3F" w:rsidRDefault="000A4A3F" w:rsidP="00176A2D">
            <w:r>
              <w:t>Recycles a waste product</w:t>
            </w:r>
          </w:p>
          <w:p w:rsidR="000A4A3F" w:rsidRDefault="000A4A3F" w:rsidP="00176A2D">
            <w:r>
              <w:t>Adds organic matter to the soil</w:t>
            </w:r>
          </w:p>
          <w:p w:rsidR="000A4A3F" w:rsidRDefault="000A4A3F" w:rsidP="00176A2D"/>
        </w:tc>
        <w:tc>
          <w:tcPr>
            <w:tcW w:w="3638" w:type="dxa"/>
          </w:tcPr>
          <w:p w:rsidR="000A4A3F" w:rsidRDefault="000A4A3F" w:rsidP="00176A2D">
            <w:r>
              <w:t>Difficult to keep in place</w:t>
            </w:r>
          </w:p>
          <w:p w:rsidR="000A4A3F" w:rsidRDefault="000A4A3F" w:rsidP="00176A2D">
            <w:r>
              <w:t>Can harbour pests</w:t>
            </w:r>
          </w:p>
        </w:tc>
      </w:tr>
      <w:tr w:rsidR="000A4A3F" w:rsidTr="00176A2D">
        <w:tc>
          <w:tcPr>
            <w:tcW w:w="1277" w:type="dxa"/>
            <w:vMerge w:val="restart"/>
          </w:tcPr>
          <w:p w:rsidR="000A4A3F" w:rsidRDefault="000A4A3F" w:rsidP="00176A2D">
            <w:r>
              <w:t>Manual</w:t>
            </w:r>
          </w:p>
        </w:tc>
        <w:tc>
          <w:tcPr>
            <w:tcW w:w="1898" w:type="dxa"/>
          </w:tcPr>
          <w:p w:rsidR="000A4A3F" w:rsidRDefault="000A4A3F" w:rsidP="00176A2D">
            <w:r>
              <w:t>Hand Weeding</w:t>
            </w:r>
          </w:p>
        </w:tc>
        <w:tc>
          <w:tcPr>
            <w:tcW w:w="3914" w:type="dxa"/>
          </w:tcPr>
          <w:p w:rsidR="000A4A3F" w:rsidRDefault="000A4A3F" w:rsidP="00176A2D">
            <w:r>
              <w:t>Lo-technology, only need a hand fork</w:t>
            </w:r>
          </w:p>
          <w:p w:rsidR="000A4A3F" w:rsidRDefault="000A4A3F" w:rsidP="00176A2D">
            <w:r>
              <w:t>Can tackle perennial problems individually</w:t>
            </w:r>
          </w:p>
          <w:p w:rsidR="000A4A3F" w:rsidRDefault="000A4A3F" w:rsidP="00176A2D">
            <w:r>
              <w:t>Most effective at long term solution</w:t>
            </w:r>
          </w:p>
        </w:tc>
        <w:tc>
          <w:tcPr>
            <w:tcW w:w="3638" w:type="dxa"/>
          </w:tcPr>
          <w:p w:rsidR="000A4A3F" w:rsidRDefault="000A4A3F" w:rsidP="00176A2D">
            <w:r>
              <w:t>Labour intensive</w:t>
            </w:r>
          </w:p>
        </w:tc>
      </w:tr>
      <w:tr w:rsidR="000A4A3F" w:rsidTr="00176A2D">
        <w:tc>
          <w:tcPr>
            <w:tcW w:w="1277" w:type="dxa"/>
            <w:vMerge/>
          </w:tcPr>
          <w:p w:rsidR="000A4A3F" w:rsidRDefault="000A4A3F" w:rsidP="00176A2D"/>
        </w:tc>
        <w:tc>
          <w:tcPr>
            <w:tcW w:w="1898" w:type="dxa"/>
          </w:tcPr>
          <w:p w:rsidR="000A4A3F" w:rsidRDefault="000A4A3F" w:rsidP="00176A2D">
            <w:r>
              <w:t>Hand Hoeing</w:t>
            </w:r>
          </w:p>
        </w:tc>
        <w:tc>
          <w:tcPr>
            <w:tcW w:w="3914" w:type="dxa"/>
          </w:tcPr>
          <w:p w:rsidR="000A4A3F" w:rsidRDefault="000A4A3F" w:rsidP="00176A2D">
            <w:r>
              <w:t>Good for tackling annual weeds</w:t>
            </w:r>
          </w:p>
        </w:tc>
        <w:tc>
          <w:tcPr>
            <w:tcW w:w="3638" w:type="dxa"/>
          </w:tcPr>
          <w:p w:rsidR="000A4A3F" w:rsidRDefault="000A4A3F" w:rsidP="00176A2D">
            <w:r>
              <w:t>Risk of breaking up roots of pernicious weeds</w:t>
            </w:r>
          </w:p>
        </w:tc>
      </w:tr>
      <w:tr w:rsidR="000A4A3F" w:rsidTr="00176A2D">
        <w:tc>
          <w:tcPr>
            <w:tcW w:w="1277" w:type="dxa"/>
            <w:vMerge/>
          </w:tcPr>
          <w:p w:rsidR="000A4A3F" w:rsidRDefault="000A4A3F" w:rsidP="00176A2D"/>
        </w:tc>
        <w:tc>
          <w:tcPr>
            <w:tcW w:w="1898" w:type="dxa"/>
          </w:tcPr>
          <w:p w:rsidR="000A4A3F" w:rsidRDefault="000A4A3F" w:rsidP="00176A2D">
            <w:proofErr w:type="spellStart"/>
            <w:r>
              <w:t>Rotovating</w:t>
            </w:r>
            <w:proofErr w:type="spellEnd"/>
          </w:p>
        </w:tc>
        <w:tc>
          <w:tcPr>
            <w:tcW w:w="3914" w:type="dxa"/>
          </w:tcPr>
          <w:p w:rsidR="000A4A3F" w:rsidRDefault="000A4A3F" w:rsidP="00176A2D">
            <w:r>
              <w:t>Effective at deeply turning compacted soil</w:t>
            </w:r>
          </w:p>
        </w:tc>
        <w:tc>
          <w:tcPr>
            <w:tcW w:w="3638" w:type="dxa"/>
          </w:tcPr>
          <w:p w:rsidR="000A4A3F" w:rsidRDefault="000A4A3F" w:rsidP="00176A2D">
            <w:r>
              <w:t>Cost to hire</w:t>
            </w:r>
          </w:p>
          <w:p w:rsidR="000A4A3F" w:rsidRDefault="000A4A3F" w:rsidP="00176A2D">
            <w:r>
              <w:t>Noisy, petrol machine</w:t>
            </w:r>
          </w:p>
          <w:p w:rsidR="000A4A3F" w:rsidRDefault="000A4A3F" w:rsidP="00176A2D">
            <w:r>
              <w:t>Breaks up roots of pernicious weeds</w:t>
            </w:r>
          </w:p>
        </w:tc>
      </w:tr>
      <w:tr w:rsidR="000A4A3F" w:rsidTr="00176A2D">
        <w:tc>
          <w:tcPr>
            <w:tcW w:w="1277" w:type="dxa"/>
            <w:vMerge/>
          </w:tcPr>
          <w:p w:rsidR="000A4A3F" w:rsidRDefault="000A4A3F" w:rsidP="00176A2D"/>
        </w:tc>
        <w:tc>
          <w:tcPr>
            <w:tcW w:w="1898" w:type="dxa"/>
          </w:tcPr>
          <w:p w:rsidR="000A4A3F" w:rsidRDefault="000A4A3F" w:rsidP="00176A2D">
            <w:proofErr w:type="spellStart"/>
            <w:r>
              <w:t>Strimming</w:t>
            </w:r>
            <w:proofErr w:type="spellEnd"/>
            <w:r>
              <w:t xml:space="preserve"> / Mowing</w:t>
            </w:r>
          </w:p>
        </w:tc>
        <w:tc>
          <w:tcPr>
            <w:tcW w:w="3914" w:type="dxa"/>
          </w:tcPr>
          <w:p w:rsidR="000A4A3F" w:rsidRDefault="000A4A3F" w:rsidP="00176A2D">
            <w:r>
              <w:t>Useful for keeping grass paths under control</w:t>
            </w:r>
          </w:p>
          <w:p w:rsidR="000A4A3F" w:rsidRDefault="000A4A3F" w:rsidP="00176A2D">
            <w:r>
              <w:t xml:space="preserve">Can help clear a very overgrown </w:t>
            </w:r>
            <w:r>
              <w:lastRenderedPageBreak/>
              <w:t>space</w:t>
            </w:r>
          </w:p>
        </w:tc>
        <w:tc>
          <w:tcPr>
            <w:tcW w:w="3638" w:type="dxa"/>
          </w:tcPr>
          <w:p w:rsidR="000A4A3F" w:rsidRDefault="000A4A3F" w:rsidP="00176A2D">
            <w:r>
              <w:lastRenderedPageBreak/>
              <w:t>Cost to buy/ hire</w:t>
            </w:r>
          </w:p>
          <w:p w:rsidR="000A4A3F" w:rsidRDefault="000A4A3F" w:rsidP="00176A2D">
            <w:r>
              <w:t>Petrol versions noisy, petrol</w:t>
            </w:r>
          </w:p>
          <w:p w:rsidR="000A4A3F" w:rsidRDefault="000A4A3F" w:rsidP="00176A2D"/>
        </w:tc>
      </w:tr>
      <w:tr w:rsidR="000A4A3F" w:rsidTr="00176A2D">
        <w:tc>
          <w:tcPr>
            <w:tcW w:w="1277" w:type="dxa"/>
            <w:vMerge w:val="restart"/>
          </w:tcPr>
          <w:p w:rsidR="000A4A3F" w:rsidRDefault="000A4A3F" w:rsidP="00176A2D">
            <w:r>
              <w:lastRenderedPageBreak/>
              <w:t>Thermal</w:t>
            </w:r>
          </w:p>
        </w:tc>
        <w:tc>
          <w:tcPr>
            <w:tcW w:w="1898" w:type="dxa"/>
          </w:tcPr>
          <w:p w:rsidR="000A4A3F" w:rsidRDefault="000A4A3F" w:rsidP="00176A2D">
            <w:r>
              <w:t>Flame gun</w:t>
            </w:r>
          </w:p>
        </w:tc>
        <w:tc>
          <w:tcPr>
            <w:tcW w:w="3914" w:type="dxa"/>
          </w:tcPr>
          <w:p w:rsidR="000A4A3F" w:rsidRDefault="000A4A3F" w:rsidP="00176A2D">
            <w:r>
              <w:t>Effective at spot treating perennial weeds</w:t>
            </w:r>
          </w:p>
        </w:tc>
        <w:tc>
          <w:tcPr>
            <w:tcW w:w="3638" w:type="dxa"/>
          </w:tcPr>
          <w:p w:rsidR="000A4A3F" w:rsidRDefault="000A4A3F" w:rsidP="00176A2D">
            <w:r>
              <w:t>Cost to hire</w:t>
            </w:r>
          </w:p>
          <w:p w:rsidR="000A4A3F" w:rsidRDefault="000A4A3F" w:rsidP="00176A2D">
            <w:r>
              <w:t>Noisy, petrol machine</w:t>
            </w:r>
          </w:p>
          <w:p w:rsidR="000A4A3F" w:rsidRDefault="000A4A3F" w:rsidP="00176A2D"/>
          <w:p w:rsidR="000A4A3F" w:rsidRDefault="000A4A3F" w:rsidP="00176A2D"/>
        </w:tc>
      </w:tr>
      <w:tr w:rsidR="000A4A3F" w:rsidTr="00176A2D">
        <w:tc>
          <w:tcPr>
            <w:tcW w:w="1277" w:type="dxa"/>
            <w:vMerge/>
          </w:tcPr>
          <w:p w:rsidR="000A4A3F" w:rsidRDefault="000A4A3F" w:rsidP="00176A2D"/>
        </w:tc>
        <w:tc>
          <w:tcPr>
            <w:tcW w:w="1898" w:type="dxa"/>
          </w:tcPr>
          <w:p w:rsidR="000A4A3F" w:rsidRDefault="000A4A3F" w:rsidP="00176A2D">
            <w:r>
              <w:t>Boiling water</w:t>
            </w:r>
          </w:p>
        </w:tc>
        <w:tc>
          <w:tcPr>
            <w:tcW w:w="3914" w:type="dxa"/>
          </w:tcPr>
          <w:p w:rsidR="000A4A3F" w:rsidRDefault="000A4A3F" w:rsidP="00176A2D">
            <w:r>
              <w:t>Effective at spot treating perennial weeds</w:t>
            </w:r>
          </w:p>
        </w:tc>
        <w:tc>
          <w:tcPr>
            <w:tcW w:w="3638" w:type="dxa"/>
          </w:tcPr>
          <w:p w:rsidR="000A4A3F" w:rsidRDefault="000A4A3F" w:rsidP="00176A2D">
            <w:r>
              <w:t>Need a method to heat water on site (camping stove)</w:t>
            </w:r>
          </w:p>
        </w:tc>
      </w:tr>
      <w:tr w:rsidR="000A4A3F" w:rsidTr="00176A2D">
        <w:tc>
          <w:tcPr>
            <w:tcW w:w="1277" w:type="dxa"/>
            <w:vMerge w:val="restart"/>
          </w:tcPr>
          <w:p w:rsidR="000A4A3F" w:rsidRDefault="000A4A3F" w:rsidP="00176A2D">
            <w:r>
              <w:t>Growing Cover</w:t>
            </w:r>
          </w:p>
        </w:tc>
        <w:tc>
          <w:tcPr>
            <w:tcW w:w="1898" w:type="dxa"/>
          </w:tcPr>
          <w:p w:rsidR="000A4A3F" w:rsidRDefault="000A4A3F" w:rsidP="00176A2D">
            <w:r>
              <w:t>Green Manures</w:t>
            </w:r>
          </w:p>
        </w:tc>
        <w:tc>
          <w:tcPr>
            <w:tcW w:w="3914" w:type="dxa"/>
          </w:tcPr>
          <w:p w:rsidR="000A4A3F" w:rsidRDefault="000A4A3F" w:rsidP="00176A2D">
            <w:r>
              <w:t>Adds organic matter and / or nitrogen</w:t>
            </w:r>
          </w:p>
          <w:p w:rsidR="000A4A3F" w:rsidRDefault="000A4A3F" w:rsidP="00176A2D">
            <w:r>
              <w:t>Provides natural environment for microorganisms</w:t>
            </w:r>
          </w:p>
          <w:p w:rsidR="000A4A3F" w:rsidRDefault="000A4A3F" w:rsidP="00176A2D">
            <w:r>
              <w:t>Often attract beneficial insects</w:t>
            </w:r>
          </w:p>
          <w:p w:rsidR="000A4A3F" w:rsidRDefault="000A4A3F" w:rsidP="00176A2D">
            <w:r>
              <w:t>Looks attractive</w:t>
            </w:r>
          </w:p>
        </w:tc>
        <w:tc>
          <w:tcPr>
            <w:tcW w:w="3638" w:type="dxa"/>
          </w:tcPr>
          <w:p w:rsidR="000A4A3F" w:rsidRDefault="000A4A3F" w:rsidP="00176A2D">
            <w:r>
              <w:t>Small cost</w:t>
            </w:r>
          </w:p>
          <w:p w:rsidR="000A4A3F" w:rsidRDefault="000A4A3F" w:rsidP="00176A2D">
            <w:r>
              <w:t>Germination issues</w:t>
            </w:r>
          </w:p>
        </w:tc>
      </w:tr>
      <w:tr w:rsidR="000A4A3F" w:rsidTr="00176A2D">
        <w:tc>
          <w:tcPr>
            <w:tcW w:w="1277" w:type="dxa"/>
            <w:vMerge/>
          </w:tcPr>
          <w:p w:rsidR="000A4A3F" w:rsidRDefault="000A4A3F" w:rsidP="00176A2D"/>
        </w:tc>
        <w:tc>
          <w:tcPr>
            <w:tcW w:w="1898" w:type="dxa"/>
          </w:tcPr>
          <w:p w:rsidR="000A4A3F" w:rsidRDefault="000A4A3F" w:rsidP="00176A2D">
            <w:r>
              <w:t>Crops</w:t>
            </w:r>
          </w:p>
        </w:tc>
        <w:tc>
          <w:tcPr>
            <w:tcW w:w="3914" w:type="dxa"/>
          </w:tcPr>
          <w:p w:rsidR="000A4A3F" w:rsidRDefault="000A4A3F" w:rsidP="00176A2D">
            <w:r>
              <w:t>Provides natural environment for microorganisms</w:t>
            </w:r>
          </w:p>
          <w:p w:rsidR="000A4A3F" w:rsidRDefault="000A4A3F" w:rsidP="00176A2D">
            <w:r>
              <w:t>Produces interesting food</w:t>
            </w:r>
          </w:p>
        </w:tc>
        <w:tc>
          <w:tcPr>
            <w:tcW w:w="3638" w:type="dxa"/>
          </w:tcPr>
          <w:p w:rsidR="000A4A3F" w:rsidRDefault="000A4A3F" w:rsidP="00176A2D">
            <w:r>
              <w:t>Small cost</w:t>
            </w:r>
          </w:p>
          <w:p w:rsidR="000A4A3F" w:rsidRDefault="000A4A3F" w:rsidP="00176A2D">
            <w:r>
              <w:t>More labour</w:t>
            </w:r>
          </w:p>
        </w:tc>
      </w:tr>
    </w:tbl>
    <w:p w:rsidR="000A4A3F" w:rsidRDefault="000A4A3F" w:rsidP="000A4A3F"/>
    <w:p w:rsidR="00181540" w:rsidRDefault="00181540" w:rsidP="00181540">
      <w:r>
        <w:t xml:space="preserve">Top tips for keeping the plot mostly weed free: </w:t>
      </w:r>
    </w:p>
    <w:p w:rsidR="00181540" w:rsidRDefault="00181540" w:rsidP="00181540"/>
    <w:p w:rsidR="00181540" w:rsidRDefault="00181540" w:rsidP="00181540">
      <w:pPr>
        <w:pStyle w:val="ListParagraph"/>
        <w:numPr>
          <w:ilvl w:val="0"/>
          <w:numId w:val="1"/>
        </w:numPr>
      </w:pPr>
      <w:r>
        <w:t>Focus on cultivating ONE bed at a time.  There is no need to dig over the whole plot! It is easy to get excited with plans for dozens of different beds, but try and be realistic about how much time you have to devote to the plot. You can easily grown more than one type of vegetable in the same bed; in fact this is a useful strategy to promote diversity and prevent disease for your crops.</w:t>
      </w:r>
    </w:p>
    <w:p w:rsidR="00181540" w:rsidRDefault="00181540" w:rsidP="00181540">
      <w:pPr>
        <w:pStyle w:val="ListParagraph"/>
        <w:ind w:left="360"/>
      </w:pPr>
    </w:p>
    <w:p w:rsidR="00181540" w:rsidRDefault="00181540" w:rsidP="00181540">
      <w:pPr>
        <w:pStyle w:val="ListParagraph"/>
        <w:numPr>
          <w:ilvl w:val="0"/>
          <w:numId w:val="1"/>
        </w:numPr>
      </w:pPr>
      <w:r>
        <w:t>Don’t do too much in one go.  If you spend an entire day trying to tackle weeds, you will come away feeling disheartened and sore!  Take on a small area and enjoy it.  Why not invite friends along for some added muscle if you’re impatient to clear more space.</w:t>
      </w:r>
    </w:p>
    <w:p w:rsidR="00181540" w:rsidRDefault="00181540" w:rsidP="00181540">
      <w:pPr>
        <w:pStyle w:val="ListParagraph"/>
        <w:ind w:left="360"/>
      </w:pPr>
    </w:p>
    <w:p w:rsidR="00181540" w:rsidRDefault="00181540" w:rsidP="00181540">
      <w:pPr>
        <w:pStyle w:val="ListParagraph"/>
        <w:numPr>
          <w:ilvl w:val="0"/>
          <w:numId w:val="1"/>
        </w:numPr>
      </w:pPr>
      <w:r>
        <w:t>Address perennial problems as soon as you see them.  Pulling up a dandelion seedling is much easier than digging out a well-rooted mature plant.</w:t>
      </w:r>
    </w:p>
    <w:p w:rsidR="00181540" w:rsidRDefault="00181540" w:rsidP="00181540">
      <w:pPr>
        <w:pStyle w:val="ListParagraph"/>
        <w:numPr>
          <w:ilvl w:val="0"/>
          <w:numId w:val="1"/>
        </w:numPr>
      </w:pPr>
      <w:r>
        <w:t xml:space="preserve">Where you have perennial or pernicious plants growing through paving or other hard standing areas, you can utilise heat to help you.  Boiling water poured on the offending weed </w:t>
      </w:r>
    </w:p>
    <w:p w:rsidR="00181540" w:rsidRDefault="00181540" w:rsidP="00181540">
      <w:pPr>
        <w:pStyle w:val="ListParagraph"/>
        <w:ind w:left="360"/>
      </w:pPr>
    </w:p>
    <w:p w:rsidR="00181540" w:rsidRDefault="00181540" w:rsidP="00181540">
      <w:pPr>
        <w:pStyle w:val="ListParagraph"/>
        <w:numPr>
          <w:ilvl w:val="0"/>
          <w:numId w:val="1"/>
        </w:numPr>
      </w:pPr>
      <w:r>
        <w:t xml:space="preserve">Once you’ve cleared a space, keep it clear.  That way you only have to graft once.  Mulch, cover, plant, whatever method suits you.  </w:t>
      </w:r>
    </w:p>
    <w:p w:rsidR="00181540" w:rsidRDefault="00181540" w:rsidP="00181540">
      <w:pPr>
        <w:pStyle w:val="ListParagraph"/>
        <w:ind w:left="360"/>
      </w:pPr>
    </w:p>
    <w:p w:rsidR="00181540" w:rsidRDefault="00181540" w:rsidP="00181540">
      <w:pPr>
        <w:pStyle w:val="ListParagraph"/>
        <w:numPr>
          <w:ilvl w:val="0"/>
          <w:numId w:val="1"/>
        </w:numPr>
      </w:pPr>
      <w:r>
        <w:t>Learn to love your weeds.  Keep an area for wildlife – they will help pollinate your crops and help you fight off plant pests.</w:t>
      </w:r>
      <w:r w:rsidRPr="00445D78">
        <w:t xml:space="preserve"> </w:t>
      </w:r>
      <w:r>
        <w:t xml:space="preserve">Many plants we consider weeds are also delicious to eat: nettle, dandelion, chickweed, </w:t>
      </w:r>
      <w:proofErr w:type="spellStart"/>
      <w:r>
        <w:t>purslane</w:t>
      </w:r>
      <w:proofErr w:type="spellEnd"/>
      <w:r>
        <w:t>, so don’t dismiss them entirely.</w:t>
      </w:r>
    </w:p>
    <w:p w:rsidR="00181540" w:rsidRDefault="00181540" w:rsidP="00181540">
      <w:pPr>
        <w:pStyle w:val="ListParagraph"/>
        <w:ind w:left="360"/>
      </w:pPr>
    </w:p>
    <w:p w:rsidR="00181540" w:rsidRDefault="00181540" w:rsidP="00181540">
      <w:pPr>
        <w:pStyle w:val="ListParagraph"/>
        <w:numPr>
          <w:ilvl w:val="0"/>
          <w:numId w:val="1"/>
        </w:numPr>
      </w:pPr>
      <w:r>
        <w:t xml:space="preserve">Find what works for you.  Chat with other gardeners and of course, ask us at </w:t>
      </w:r>
      <w:bookmarkStart w:id="0" w:name="_GoBack"/>
      <w:r>
        <w:t>BHOGG</w:t>
      </w:r>
      <w:bookmarkEnd w:id="0"/>
      <w:r>
        <w:t xml:space="preserve">! </w:t>
      </w:r>
    </w:p>
    <w:p w:rsidR="000A4A3F" w:rsidRDefault="000A4A3F" w:rsidP="000A4A3F"/>
    <w:p w:rsidR="006F78BE" w:rsidRDefault="006F78BE"/>
    <w:sectPr w:rsidR="006F78BE" w:rsidSect="00181540">
      <w:pgSz w:w="11900" w:h="16840"/>
      <w:pgMar w:top="1134" w:right="1080" w:bottom="1134"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8E0620"/>
    <w:multiLevelType w:val="hybridMultilevel"/>
    <w:tmpl w:val="5EA8E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useFELayout/>
  </w:compat>
  <w:rsids>
    <w:rsidRoot w:val="000A4A3F"/>
    <w:rsid w:val="000A4A3F"/>
    <w:rsid w:val="00181540"/>
    <w:rsid w:val="006F58C3"/>
    <w:rsid w:val="006F78BE"/>
    <w:rsid w:val="00A44953"/>
    <w:rsid w:val="00EC509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A3F"/>
    <w:rPr>
      <w:rFonts w:ascii="Lucida Grande" w:hAnsi="Lucida Gran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4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1540"/>
    <w:pPr>
      <w:ind w:left="720"/>
      <w:contextualSpacing/>
    </w:pPr>
  </w:style>
  <w:style w:type="paragraph" w:styleId="BalloonText">
    <w:name w:val="Balloon Text"/>
    <w:basedOn w:val="Normal"/>
    <w:link w:val="BalloonTextChar"/>
    <w:uiPriority w:val="99"/>
    <w:semiHidden/>
    <w:unhideWhenUsed/>
    <w:rsid w:val="00A44953"/>
    <w:rPr>
      <w:rFonts w:ascii="Tahoma" w:hAnsi="Tahoma" w:cs="Tahoma"/>
      <w:sz w:val="16"/>
      <w:szCs w:val="16"/>
    </w:rPr>
  </w:style>
  <w:style w:type="character" w:customStyle="1" w:styleId="BalloonTextChar">
    <w:name w:val="Balloon Text Char"/>
    <w:basedOn w:val="DefaultParagraphFont"/>
    <w:link w:val="BalloonText"/>
    <w:uiPriority w:val="99"/>
    <w:semiHidden/>
    <w:rsid w:val="00A4495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A3F"/>
    <w:rPr>
      <w:rFonts w:ascii="Lucida Grande" w:hAnsi="Lucida Gran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4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154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3274</Characters>
  <Application>Microsoft Office Word</Application>
  <DocSecurity>0</DocSecurity>
  <Lines>27</Lines>
  <Paragraphs>7</Paragraphs>
  <ScaleCrop>false</ScaleCrop>
  <Company/>
  <LinksUpToDate>false</LinksUpToDate>
  <CharactersWithSpaces>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Cresswell</dc:creator>
  <cp:lastModifiedBy>Mark</cp:lastModifiedBy>
  <cp:revision>2</cp:revision>
  <dcterms:created xsi:type="dcterms:W3CDTF">2019-02-21T13:26:00Z</dcterms:created>
  <dcterms:modified xsi:type="dcterms:W3CDTF">2019-02-21T13:26:00Z</dcterms:modified>
</cp:coreProperties>
</file>